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23E17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E17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E17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E17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A1A" w:rsidRPr="00623E17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E17">
        <w:rPr>
          <w:rFonts w:ascii="Times New Roman" w:hAnsi="Times New Roman" w:cs="Times New Roman"/>
          <w:b/>
          <w:bCs/>
          <w:sz w:val="24"/>
          <w:szCs w:val="24"/>
        </w:rPr>
        <w:t>Risk Management Assessment and Control</w:t>
      </w:r>
    </w:p>
    <w:p w:rsidR="00623E17" w:rsidP="00623E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E17" w:rsidRPr="006002DB" w:rsidP="00623E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Name</w:t>
      </w:r>
    </w:p>
    <w:p w:rsidR="00623E17" w:rsidRPr="006002DB" w:rsidP="00623E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Institution</w:t>
      </w:r>
    </w:p>
    <w:p w:rsidR="00623E17" w:rsidRPr="006002DB" w:rsidP="00623E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23E17" w:rsidRPr="006002DB" w:rsidP="00623E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>Instructor</w:t>
      </w:r>
    </w:p>
    <w:p w:rsidR="00623E17" w:rsidRPr="006002DB" w:rsidP="00623E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DB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23E17" w:rsidRPr="003E27CE" w:rsidP="003E27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E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29CF" w:rsidRPr="003E27CE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7CE"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:rsidR="00BB29CF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1F3987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E27CE" w:rsidR="00041130">
        <w:rPr>
          <w:rFonts w:ascii="Times New Roman" w:hAnsi="Times New Roman" w:cs="Times New Roman"/>
          <w:sz w:val="24"/>
          <w:szCs w:val="24"/>
        </w:rPr>
        <w:t xml:space="preserve">has </w:t>
      </w:r>
      <w:r w:rsidRPr="003E27CE" w:rsidR="00F1379B">
        <w:rPr>
          <w:rFonts w:ascii="Times New Roman" w:hAnsi="Times New Roman" w:cs="Times New Roman"/>
          <w:sz w:val="24"/>
          <w:szCs w:val="24"/>
        </w:rPr>
        <w:t xml:space="preserve">many </w:t>
      </w:r>
      <w:r w:rsidRPr="003E27CE" w:rsidR="00FB6F34">
        <w:rPr>
          <w:rFonts w:ascii="Times New Roman" w:hAnsi="Times New Roman" w:cs="Times New Roman"/>
          <w:sz w:val="24"/>
          <w:szCs w:val="24"/>
        </w:rPr>
        <w:t xml:space="preserve">corporate requirements </w:t>
      </w:r>
      <w:r w:rsidRPr="003E27CE" w:rsidR="00AB6240">
        <w:rPr>
          <w:rFonts w:ascii="Times New Roman" w:hAnsi="Times New Roman" w:cs="Times New Roman"/>
          <w:sz w:val="24"/>
          <w:szCs w:val="24"/>
        </w:rPr>
        <w:t xml:space="preserve">that need to be </w:t>
      </w:r>
      <w:r w:rsidRPr="003E27CE" w:rsidR="00C97C7A">
        <w:rPr>
          <w:rFonts w:ascii="Times New Roman" w:hAnsi="Times New Roman" w:cs="Times New Roman"/>
          <w:sz w:val="24"/>
          <w:szCs w:val="24"/>
        </w:rPr>
        <w:t>considered.</w:t>
      </w:r>
      <w:r w:rsidRPr="003E27CE" w:rsidR="007A026C">
        <w:rPr>
          <w:rFonts w:ascii="Times New Roman" w:hAnsi="Times New Roman" w:cs="Times New Roman"/>
          <w:sz w:val="24"/>
          <w:szCs w:val="24"/>
        </w:rPr>
        <w:t xml:space="preserve"> One of the </w:t>
      </w:r>
      <w:r w:rsidRPr="003E27CE" w:rsidR="008450F5">
        <w:rPr>
          <w:rFonts w:ascii="Times New Roman" w:hAnsi="Times New Roman" w:cs="Times New Roman"/>
          <w:sz w:val="24"/>
          <w:szCs w:val="24"/>
        </w:rPr>
        <w:t>law</w:t>
      </w:r>
      <w:r w:rsidRPr="003E27CE" w:rsidR="00D215B3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774601">
        <w:rPr>
          <w:rFonts w:ascii="Times New Roman" w:hAnsi="Times New Roman" w:cs="Times New Roman"/>
          <w:sz w:val="24"/>
          <w:szCs w:val="24"/>
        </w:rPr>
        <w:t>requirements</w:t>
      </w:r>
      <w:r w:rsidRPr="003E27CE" w:rsidR="00D215B3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6F7A12">
        <w:rPr>
          <w:rFonts w:ascii="Times New Roman" w:hAnsi="Times New Roman" w:cs="Times New Roman"/>
          <w:sz w:val="24"/>
          <w:szCs w:val="24"/>
        </w:rPr>
        <w:t xml:space="preserve">includes </w:t>
      </w:r>
      <w:r w:rsidRPr="003E27CE" w:rsidR="00B44448">
        <w:rPr>
          <w:rFonts w:ascii="Times New Roman" w:hAnsi="Times New Roman" w:cs="Times New Roman"/>
          <w:sz w:val="24"/>
          <w:szCs w:val="24"/>
        </w:rPr>
        <w:t xml:space="preserve">NIST </w:t>
      </w:r>
      <w:r w:rsidRPr="003E27CE" w:rsidR="000500C5">
        <w:rPr>
          <w:rFonts w:ascii="Times New Roman" w:hAnsi="Times New Roman" w:cs="Times New Roman"/>
          <w:sz w:val="24"/>
          <w:szCs w:val="24"/>
        </w:rPr>
        <w:t>800-53</w:t>
      </w:r>
      <w:r w:rsidRPr="003E27CE" w:rsidR="00E4783D">
        <w:rPr>
          <w:rFonts w:ascii="Times New Roman" w:hAnsi="Times New Roman" w:cs="Times New Roman"/>
          <w:sz w:val="24"/>
          <w:szCs w:val="24"/>
        </w:rPr>
        <w:t xml:space="preserve"> as stated by </w:t>
      </w:r>
      <w:r w:rsidRPr="003E27CE" w:rsid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Force (2017)</w:t>
      </w:r>
      <w:r w:rsidRPr="003E27CE" w:rsidR="00E4783D">
        <w:rPr>
          <w:rFonts w:ascii="Times New Roman" w:hAnsi="Times New Roman" w:cs="Times New Roman"/>
          <w:sz w:val="24"/>
          <w:szCs w:val="24"/>
        </w:rPr>
        <w:t xml:space="preserve">, </w:t>
      </w:r>
      <w:r w:rsidRPr="003E27CE" w:rsidR="00774601">
        <w:rPr>
          <w:rFonts w:ascii="Times New Roman" w:hAnsi="Times New Roman" w:cs="Times New Roman"/>
          <w:sz w:val="24"/>
          <w:szCs w:val="24"/>
        </w:rPr>
        <w:t xml:space="preserve">a </w:t>
      </w:r>
      <w:r w:rsidRPr="003E27CE" w:rsidR="004F4027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E27CE" w:rsidR="003E12F6">
        <w:rPr>
          <w:rFonts w:ascii="Times New Roman" w:hAnsi="Times New Roman" w:cs="Times New Roman"/>
          <w:sz w:val="24"/>
          <w:szCs w:val="24"/>
        </w:rPr>
        <w:t>acquiescence</w:t>
      </w:r>
      <w:r w:rsidRPr="003E27CE" w:rsidR="004E4D58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D56363">
        <w:rPr>
          <w:rFonts w:ascii="Times New Roman" w:hAnsi="Times New Roman" w:cs="Times New Roman"/>
          <w:sz w:val="24"/>
          <w:szCs w:val="24"/>
        </w:rPr>
        <w:t xml:space="preserve">standard </w:t>
      </w:r>
      <w:r w:rsidRPr="003E27CE" w:rsidR="003E12F6">
        <w:rPr>
          <w:rFonts w:ascii="Times New Roman" w:hAnsi="Times New Roman" w:cs="Times New Roman"/>
          <w:sz w:val="24"/>
          <w:szCs w:val="24"/>
        </w:rPr>
        <w:t>developed</w:t>
      </w:r>
      <w:r w:rsidRPr="003E27CE" w:rsidR="0019578C">
        <w:rPr>
          <w:rFonts w:ascii="Times New Roman" w:hAnsi="Times New Roman" w:cs="Times New Roman"/>
          <w:sz w:val="24"/>
          <w:szCs w:val="24"/>
        </w:rPr>
        <w:t xml:space="preserve"> by the </w:t>
      </w:r>
      <w:r w:rsidRPr="003E27CE" w:rsidR="00837968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3E27CE" w:rsidR="0087621A">
        <w:rPr>
          <w:rFonts w:ascii="Times New Roman" w:hAnsi="Times New Roman" w:cs="Times New Roman"/>
          <w:sz w:val="24"/>
          <w:szCs w:val="24"/>
        </w:rPr>
        <w:t xml:space="preserve">department of commerce </w:t>
      </w:r>
      <w:r w:rsidRPr="003E27CE" w:rsidR="00962F25">
        <w:rPr>
          <w:rFonts w:ascii="Times New Roman" w:hAnsi="Times New Roman" w:cs="Times New Roman"/>
          <w:sz w:val="24"/>
          <w:szCs w:val="24"/>
        </w:rPr>
        <w:t>a</w:t>
      </w:r>
      <w:r w:rsidRPr="003E27CE" w:rsidR="005B06CE">
        <w:rPr>
          <w:rFonts w:ascii="Times New Roman" w:hAnsi="Times New Roman" w:cs="Times New Roman"/>
          <w:sz w:val="24"/>
          <w:szCs w:val="24"/>
        </w:rPr>
        <w:t xml:space="preserve">nd the </w:t>
      </w:r>
      <w:r w:rsidRPr="003E27CE" w:rsidR="007D6772">
        <w:rPr>
          <w:rFonts w:ascii="Times New Roman" w:hAnsi="Times New Roman" w:cs="Times New Roman"/>
          <w:sz w:val="24"/>
          <w:szCs w:val="24"/>
        </w:rPr>
        <w:t xml:space="preserve">National Institute </w:t>
      </w:r>
      <w:r w:rsidRPr="003E27CE" w:rsidR="00E50F04">
        <w:rPr>
          <w:rFonts w:ascii="Times New Roman" w:hAnsi="Times New Roman" w:cs="Times New Roman"/>
          <w:sz w:val="24"/>
          <w:szCs w:val="24"/>
        </w:rPr>
        <w:t xml:space="preserve">of Standards </w:t>
      </w:r>
      <w:r w:rsidRPr="003E27CE" w:rsidR="00746DA8">
        <w:rPr>
          <w:rFonts w:ascii="Times New Roman" w:hAnsi="Times New Roman" w:cs="Times New Roman"/>
          <w:sz w:val="24"/>
          <w:szCs w:val="24"/>
        </w:rPr>
        <w:t xml:space="preserve">in Technology, </w:t>
      </w:r>
      <w:r w:rsidRPr="003E27CE" w:rsidR="00BF1C2D">
        <w:rPr>
          <w:rFonts w:ascii="Times New Roman" w:hAnsi="Times New Roman" w:cs="Times New Roman"/>
          <w:sz w:val="24"/>
          <w:szCs w:val="24"/>
        </w:rPr>
        <w:t>which reacts</w:t>
      </w:r>
      <w:r w:rsidRPr="003E27CE" w:rsidR="00DF558A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8F2AC2">
        <w:rPr>
          <w:rFonts w:ascii="Times New Roman" w:hAnsi="Times New Roman" w:cs="Times New Roman"/>
          <w:sz w:val="24"/>
          <w:szCs w:val="24"/>
        </w:rPr>
        <w:t>hastily</w:t>
      </w:r>
      <w:r w:rsidRPr="003E27CE" w:rsidR="00BD058B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8F2AC2">
        <w:rPr>
          <w:rFonts w:ascii="Times New Roman" w:hAnsi="Times New Roman" w:cs="Times New Roman"/>
          <w:sz w:val="24"/>
          <w:szCs w:val="24"/>
        </w:rPr>
        <w:t>to the</w:t>
      </w:r>
      <w:r w:rsidRPr="003E27CE" w:rsidR="00BC357F">
        <w:rPr>
          <w:rFonts w:ascii="Times New Roman" w:hAnsi="Times New Roman" w:cs="Times New Roman"/>
          <w:sz w:val="24"/>
          <w:szCs w:val="24"/>
        </w:rPr>
        <w:t xml:space="preserve"> emerging </w:t>
      </w:r>
      <w:r w:rsidRPr="003E27CE" w:rsidR="00EE4676">
        <w:rPr>
          <w:rFonts w:ascii="Times New Roman" w:hAnsi="Times New Roman" w:cs="Times New Roman"/>
          <w:sz w:val="24"/>
          <w:szCs w:val="24"/>
        </w:rPr>
        <w:t xml:space="preserve">technological </w:t>
      </w:r>
      <w:r w:rsidRPr="003E27CE" w:rsidR="00215297">
        <w:rPr>
          <w:rFonts w:ascii="Times New Roman" w:hAnsi="Times New Roman" w:cs="Times New Roman"/>
          <w:sz w:val="24"/>
          <w:szCs w:val="24"/>
        </w:rPr>
        <w:t xml:space="preserve">challenges. </w:t>
      </w:r>
      <w:r w:rsidRPr="003E27CE" w:rsidR="004B6890">
        <w:rPr>
          <w:rFonts w:ascii="Times New Roman" w:hAnsi="Times New Roman" w:cs="Times New Roman"/>
          <w:sz w:val="24"/>
          <w:szCs w:val="24"/>
        </w:rPr>
        <w:t xml:space="preserve">Also, </w:t>
      </w:r>
      <w:r w:rsidRPr="003E27CE" w:rsidR="00B3546B">
        <w:rPr>
          <w:rFonts w:ascii="Times New Roman" w:hAnsi="Times New Roman" w:cs="Times New Roman"/>
          <w:sz w:val="24"/>
          <w:szCs w:val="24"/>
        </w:rPr>
        <w:t xml:space="preserve">this law </w:t>
      </w:r>
      <w:r w:rsidRPr="003E27CE" w:rsidR="00717404">
        <w:rPr>
          <w:rFonts w:ascii="Times New Roman" w:hAnsi="Times New Roman" w:cs="Times New Roman"/>
          <w:sz w:val="24"/>
          <w:szCs w:val="24"/>
        </w:rPr>
        <w:t xml:space="preserve">is essential because it </w:t>
      </w:r>
      <w:r w:rsidRPr="003E27CE" w:rsidR="008A0E8E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3E27CE" w:rsidR="008A0FD7">
        <w:rPr>
          <w:rFonts w:ascii="Times New Roman" w:hAnsi="Times New Roman" w:cs="Times New Roman"/>
          <w:sz w:val="24"/>
          <w:szCs w:val="24"/>
        </w:rPr>
        <w:t>a compact</w:t>
      </w:r>
      <w:r w:rsidRPr="003E27CE" w:rsidR="00492FAB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8A0FD7">
        <w:rPr>
          <w:rFonts w:ascii="Times New Roman" w:hAnsi="Times New Roman" w:cs="Times New Roman"/>
          <w:sz w:val="24"/>
          <w:szCs w:val="24"/>
        </w:rPr>
        <w:t xml:space="preserve">direction </w:t>
      </w:r>
      <w:r w:rsidRPr="003E27CE" w:rsidR="00E23A70">
        <w:rPr>
          <w:rFonts w:ascii="Times New Roman" w:hAnsi="Times New Roman" w:cs="Times New Roman"/>
          <w:sz w:val="24"/>
          <w:szCs w:val="24"/>
        </w:rPr>
        <w:t xml:space="preserve">on </w:t>
      </w:r>
      <w:r w:rsidRPr="003E27CE" w:rsidR="00D32424">
        <w:rPr>
          <w:rFonts w:ascii="Times New Roman" w:hAnsi="Times New Roman" w:cs="Times New Roman"/>
          <w:sz w:val="24"/>
          <w:szCs w:val="24"/>
        </w:rPr>
        <w:t xml:space="preserve">how companies </w:t>
      </w:r>
      <w:r w:rsidRPr="003E27CE" w:rsidR="00094B51">
        <w:rPr>
          <w:rFonts w:ascii="Times New Roman" w:hAnsi="Times New Roman" w:cs="Times New Roman"/>
          <w:sz w:val="24"/>
          <w:szCs w:val="24"/>
        </w:rPr>
        <w:t xml:space="preserve">should </w:t>
      </w:r>
      <w:r w:rsidRPr="003E27CE" w:rsidR="00CD18BB">
        <w:rPr>
          <w:rFonts w:ascii="Times New Roman" w:hAnsi="Times New Roman" w:cs="Times New Roman"/>
          <w:sz w:val="24"/>
          <w:szCs w:val="24"/>
        </w:rPr>
        <w:t xml:space="preserve">choose </w:t>
      </w:r>
      <w:r w:rsidRPr="003E27CE" w:rsidR="00D6354A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5862BC">
        <w:rPr>
          <w:rFonts w:ascii="Times New Roman" w:hAnsi="Times New Roman" w:cs="Times New Roman"/>
          <w:sz w:val="24"/>
          <w:szCs w:val="24"/>
        </w:rPr>
        <w:t xml:space="preserve">manage </w:t>
      </w:r>
      <w:r w:rsidRPr="003E27CE" w:rsidR="008E1E53">
        <w:rPr>
          <w:rFonts w:ascii="Times New Roman" w:hAnsi="Times New Roman" w:cs="Times New Roman"/>
          <w:sz w:val="24"/>
          <w:szCs w:val="24"/>
        </w:rPr>
        <w:t>adapted</w:t>
      </w:r>
      <w:r w:rsidRPr="003E27CE" w:rsidR="002A58EE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4C6FB4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E27CE" w:rsidR="00F13C9F">
        <w:rPr>
          <w:rFonts w:ascii="Times New Roman" w:hAnsi="Times New Roman" w:cs="Times New Roman"/>
          <w:sz w:val="24"/>
          <w:szCs w:val="24"/>
        </w:rPr>
        <w:t xml:space="preserve">and privacy </w:t>
      </w:r>
      <w:r w:rsidRPr="003E27CE" w:rsidR="00151F0C">
        <w:rPr>
          <w:rFonts w:ascii="Times New Roman" w:hAnsi="Times New Roman" w:cs="Times New Roman"/>
          <w:sz w:val="24"/>
          <w:szCs w:val="24"/>
        </w:rPr>
        <w:t xml:space="preserve">controls </w:t>
      </w:r>
      <w:r w:rsidRPr="003E27CE" w:rsidR="00B815B5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E27CE" w:rsidR="00754B73">
        <w:rPr>
          <w:rFonts w:ascii="Times New Roman" w:hAnsi="Times New Roman" w:cs="Times New Roman"/>
          <w:sz w:val="24"/>
          <w:szCs w:val="24"/>
        </w:rPr>
        <w:t>information system</w:t>
      </w:r>
      <w:r w:rsidRPr="003E27CE" w:rsidR="00745114">
        <w:rPr>
          <w:rFonts w:ascii="Times New Roman" w:hAnsi="Times New Roman" w:cs="Times New Roman"/>
          <w:sz w:val="24"/>
          <w:szCs w:val="24"/>
        </w:rPr>
        <w:t xml:space="preserve">, thus </w:t>
      </w:r>
      <w:r w:rsidRPr="003E27CE" w:rsidR="00071311">
        <w:rPr>
          <w:rFonts w:ascii="Times New Roman" w:hAnsi="Times New Roman" w:cs="Times New Roman"/>
          <w:sz w:val="24"/>
          <w:szCs w:val="24"/>
        </w:rPr>
        <w:t xml:space="preserve">being helpful for </w:t>
      </w:r>
      <w:r w:rsidRPr="003E27CE" w:rsidR="006D7267">
        <w:rPr>
          <w:rFonts w:ascii="Times New Roman" w:hAnsi="Times New Roman" w:cs="Times New Roman"/>
          <w:sz w:val="24"/>
          <w:szCs w:val="24"/>
        </w:rPr>
        <w:t xml:space="preserve">Lopes </w:t>
      </w:r>
      <w:r w:rsidRPr="003E27CE" w:rsidR="005E676C">
        <w:rPr>
          <w:rFonts w:ascii="Times New Roman" w:hAnsi="Times New Roman" w:cs="Times New Roman"/>
          <w:sz w:val="24"/>
          <w:szCs w:val="24"/>
        </w:rPr>
        <w:t xml:space="preserve">in the use of cloud computing, </w:t>
      </w:r>
      <w:r w:rsidRPr="003E27CE" w:rsidR="00806096">
        <w:rPr>
          <w:rFonts w:ascii="Times New Roman" w:hAnsi="Times New Roman" w:cs="Times New Roman"/>
          <w:sz w:val="24"/>
          <w:szCs w:val="24"/>
        </w:rPr>
        <w:t xml:space="preserve">safeguarding </w:t>
      </w:r>
      <w:r w:rsidRPr="003E27CE" w:rsidR="00916833">
        <w:rPr>
          <w:rFonts w:ascii="Times New Roman" w:hAnsi="Times New Roman" w:cs="Times New Roman"/>
          <w:sz w:val="24"/>
          <w:szCs w:val="24"/>
        </w:rPr>
        <w:t>access controls</w:t>
      </w:r>
      <w:r w:rsidRPr="003E27CE" w:rsidR="001C5591">
        <w:rPr>
          <w:rFonts w:ascii="Times New Roman" w:hAnsi="Times New Roman" w:cs="Times New Roman"/>
          <w:sz w:val="24"/>
          <w:szCs w:val="24"/>
        </w:rPr>
        <w:t xml:space="preserve"> and mobile </w:t>
      </w:r>
      <w:r w:rsidRPr="003E27CE" w:rsidR="00200788">
        <w:rPr>
          <w:rFonts w:ascii="Times New Roman" w:hAnsi="Times New Roman" w:cs="Times New Roman"/>
          <w:sz w:val="24"/>
          <w:szCs w:val="24"/>
        </w:rPr>
        <w:t>devices.</w:t>
      </w:r>
      <w:r w:rsidRPr="003E27CE" w:rsidR="0088327B">
        <w:rPr>
          <w:rFonts w:ascii="Times New Roman" w:hAnsi="Times New Roman" w:cs="Times New Roman"/>
          <w:sz w:val="24"/>
          <w:szCs w:val="24"/>
        </w:rPr>
        <w:t xml:space="preserve"> Another </w:t>
      </w:r>
      <w:r w:rsidRPr="003E27CE" w:rsidR="00E80DBC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3E27CE" w:rsidR="00AC7461">
        <w:rPr>
          <w:rFonts w:ascii="Times New Roman" w:hAnsi="Times New Roman" w:cs="Times New Roman"/>
          <w:sz w:val="24"/>
          <w:szCs w:val="24"/>
        </w:rPr>
        <w:t xml:space="preserve">corporate law requirement is the </w:t>
      </w:r>
      <w:r w:rsidRPr="003E27CE" w:rsidR="00A4560A">
        <w:rPr>
          <w:rFonts w:ascii="Times New Roman" w:hAnsi="Times New Roman" w:cs="Times New Roman"/>
          <w:sz w:val="24"/>
          <w:szCs w:val="24"/>
        </w:rPr>
        <w:t xml:space="preserve">PCI </w:t>
      </w:r>
      <w:r w:rsidRPr="003E27CE" w:rsidR="001544C3">
        <w:rPr>
          <w:rFonts w:ascii="Times New Roman" w:hAnsi="Times New Roman" w:cs="Times New Roman"/>
          <w:sz w:val="24"/>
          <w:szCs w:val="24"/>
        </w:rPr>
        <w:t>DSS</w:t>
      </w:r>
      <w:r w:rsidRPr="003E27CE" w:rsidR="00867EDD">
        <w:rPr>
          <w:rFonts w:ascii="Times New Roman" w:hAnsi="Times New Roman" w:cs="Times New Roman"/>
          <w:sz w:val="24"/>
          <w:szCs w:val="24"/>
        </w:rPr>
        <w:t>. Th</w:t>
      </w:r>
      <w:r w:rsidRPr="003E27CE" w:rsidR="00117ECA">
        <w:rPr>
          <w:rFonts w:ascii="Times New Roman" w:hAnsi="Times New Roman" w:cs="Times New Roman"/>
          <w:sz w:val="24"/>
          <w:szCs w:val="24"/>
        </w:rPr>
        <w:t xml:space="preserve">is law </w:t>
      </w:r>
      <w:r w:rsidRPr="003E27CE" w:rsidR="00C302A3">
        <w:rPr>
          <w:rFonts w:ascii="Times New Roman" w:hAnsi="Times New Roman" w:cs="Times New Roman"/>
          <w:sz w:val="24"/>
          <w:szCs w:val="24"/>
        </w:rPr>
        <w:t xml:space="preserve">deals with information </w:t>
      </w:r>
      <w:r w:rsidRPr="003E27CE" w:rsidR="008573D3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E27CE" w:rsidR="00B70B80">
        <w:rPr>
          <w:rFonts w:ascii="Times New Roman" w:hAnsi="Times New Roman" w:cs="Times New Roman"/>
          <w:sz w:val="24"/>
          <w:szCs w:val="24"/>
        </w:rPr>
        <w:t xml:space="preserve">standards </w:t>
      </w:r>
      <w:r w:rsidRPr="003E27CE" w:rsidR="00845C4E">
        <w:rPr>
          <w:rFonts w:ascii="Times New Roman" w:hAnsi="Times New Roman" w:cs="Times New Roman"/>
          <w:sz w:val="24"/>
          <w:szCs w:val="24"/>
        </w:rPr>
        <w:t xml:space="preserve">for </w:t>
      </w:r>
      <w:r w:rsidRPr="003E27CE" w:rsidR="00E03C7C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3E27CE" w:rsidR="00436CC9">
        <w:rPr>
          <w:rFonts w:ascii="Times New Roman" w:hAnsi="Times New Roman" w:cs="Times New Roman"/>
          <w:sz w:val="24"/>
          <w:szCs w:val="24"/>
        </w:rPr>
        <w:t xml:space="preserve">that </w:t>
      </w:r>
      <w:r w:rsidRPr="003E27CE" w:rsidR="002D4D5E">
        <w:rPr>
          <w:rFonts w:ascii="Times New Roman" w:hAnsi="Times New Roman" w:cs="Times New Roman"/>
          <w:sz w:val="24"/>
          <w:szCs w:val="24"/>
        </w:rPr>
        <w:t xml:space="preserve">deal with </w:t>
      </w:r>
      <w:r w:rsidRPr="003E27CE" w:rsidR="00182F01">
        <w:rPr>
          <w:rFonts w:ascii="Times New Roman" w:hAnsi="Times New Roman" w:cs="Times New Roman"/>
          <w:sz w:val="24"/>
          <w:szCs w:val="24"/>
        </w:rPr>
        <w:t xml:space="preserve">branded </w:t>
      </w:r>
      <w:r w:rsidRPr="003E27CE" w:rsidR="00745E69">
        <w:rPr>
          <w:rFonts w:ascii="Times New Roman" w:hAnsi="Times New Roman" w:cs="Times New Roman"/>
          <w:sz w:val="24"/>
          <w:szCs w:val="24"/>
        </w:rPr>
        <w:t xml:space="preserve">credit cards </w:t>
      </w:r>
      <w:r w:rsidRPr="003E27CE" w:rsidR="00EA5BC6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3E27CE" w:rsidR="004B730C">
        <w:rPr>
          <w:rFonts w:ascii="Times New Roman" w:hAnsi="Times New Roman" w:cs="Times New Roman"/>
          <w:sz w:val="24"/>
          <w:szCs w:val="24"/>
        </w:rPr>
        <w:t xml:space="preserve">primary </w:t>
      </w:r>
      <w:r w:rsidRPr="003E27CE" w:rsidR="009530A7">
        <w:rPr>
          <w:rFonts w:ascii="Times New Roman" w:hAnsi="Times New Roman" w:cs="Times New Roman"/>
          <w:sz w:val="24"/>
          <w:szCs w:val="24"/>
        </w:rPr>
        <w:t xml:space="preserve">card </w:t>
      </w:r>
      <w:r w:rsidRPr="003E27CE" w:rsidR="00C56F05">
        <w:rPr>
          <w:rFonts w:ascii="Times New Roman" w:hAnsi="Times New Roman" w:cs="Times New Roman"/>
          <w:sz w:val="24"/>
          <w:szCs w:val="24"/>
        </w:rPr>
        <w:t>processes</w:t>
      </w:r>
      <w:r w:rsidRPr="003E27CE" w:rsidR="00FF5A31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3E27CE">
        <w:rPr>
          <w:rFonts w:ascii="Times New Roman" w:hAnsi="Times New Roman" w:cs="Times New Roman"/>
          <w:sz w:val="24"/>
          <w:szCs w:val="24"/>
        </w:rPr>
        <w:t>(</w:t>
      </w:r>
      <w:r w:rsidRPr="003E27CE" w:rsid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Phiri &amp; Lapina, 2019)</w:t>
      </w:r>
      <w:r w:rsidRPr="003E27CE" w:rsidR="00FF5A31">
        <w:rPr>
          <w:rFonts w:ascii="Times New Roman" w:hAnsi="Times New Roman" w:cs="Times New Roman"/>
          <w:sz w:val="24"/>
          <w:szCs w:val="24"/>
        </w:rPr>
        <w:t xml:space="preserve">. </w:t>
      </w:r>
      <w:r w:rsidRPr="003E27CE" w:rsidR="00B421E8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3E27CE" w:rsidR="00066A54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0C4504">
        <w:rPr>
          <w:rFonts w:ascii="Times New Roman" w:hAnsi="Times New Roman" w:cs="Times New Roman"/>
          <w:sz w:val="24"/>
          <w:szCs w:val="24"/>
        </w:rPr>
        <w:t xml:space="preserve">major role of PCI </w:t>
      </w:r>
      <w:r w:rsidRPr="003E27CE" w:rsidR="00E453D9">
        <w:rPr>
          <w:rFonts w:ascii="Times New Roman" w:hAnsi="Times New Roman" w:cs="Times New Roman"/>
          <w:sz w:val="24"/>
          <w:szCs w:val="24"/>
        </w:rPr>
        <w:t xml:space="preserve">is </w:t>
      </w:r>
      <w:r w:rsidRPr="003E27CE" w:rsidR="00A72DA2">
        <w:rPr>
          <w:rFonts w:ascii="Times New Roman" w:hAnsi="Times New Roman" w:cs="Times New Roman"/>
          <w:sz w:val="24"/>
          <w:szCs w:val="24"/>
        </w:rPr>
        <w:t xml:space="preserve">to </w:t>
      </w:r>
      <w:r w:rsidRPr="003E27CE" w:rsidR="005548DC">
        <w:rPr>
          <w:rFonts w:ascii="Times New Roman" w:hAnsi="Times New Roman" w:cs="Times New Roman"/>
          <w:sz w:val="24"/>
          <w:szCs w:val="24"/>
        </w:rPr>
        <w:t xml:space="preserve">deal with </w:t>
      </w:r>
      <w:r w:rsidRPr="003E27CE" w:rsidR="002F66D1">
        <w:rPr>
          <w:rFonts w:ascii="Times New Roman" w:hAnsi="Times New Roman" w:cs="Times New Roman"/>
          <w:sz w:val="24"/>
          <w:szCs w:val="24"/>
        </w:rPr>
        <w:t xml:space="preserve">card </w:t>
      </w:r>
      <w:r w:rsidRPr="003E27CE" w:rsidR="00960627">
        <w:rPr>
          <w:rFonts w:ascii="Times New Roman" w:hAnsi="Times New Roman" w:cs="Times New Roman"/>
          <w:sz w:val="24"/>
          <w:szCs w:val="24"/>
        </w:rPr>
        <w:t>brands</w:t>
      </w:r>
      <w:r w:rsidRPr="003E27CE" w:rsidR="00956506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3E27CE" w:rsidR="00A16B5B">
        <w:rPr>
          <w:rFonts w:ascii="Times New Roman" w:hAnsi="Times New Roman" w:cs="Times New Roman"/>
          <w:sz w:val="24"/>
          <w:szCs w:val="24"/>
        </w:rPr>
        <w:t xml:space="preserve">they are </w:t>
      </w:r>
      <w:r w:rsidRPr="003E27CE" w:rsidR="00611B27">
        <w:rPr>
          <w:rFonts w:ascii="Times New Roman" w:hAnsi="Times New Roman" w:cs="Times New Roman"/>
          <w:sz w:val="24"/>
          <w:szCs w:val="24"/>
        </w:rPr>
        <w:t>managed b</w:t>
      </w:r>
      <w:r w:rsidRPr="003E27CE" w:rsidR="003419F7">
        <w:rPr>
          <w:rFonts w:ascii="Times New Roman" w:hAnsi="Times New Roman" w:cs="Times New Roman"/>
          <w:sz w:val="24"/>
          <w:szCs w:val="24"/>
        </w:rPr>
        <w:t>y</w:t>
      </w:r>
      <w:r w:rsidRPr="003E27CE" w:rsidR="00611B27">
        <w:rPr>
          <w:rFonts w:ascii="Times New Roman" w:hAnsi="Times New Roman" w:cs="Times New Roman"/>
          <w:sz w:val="24"/>
          <w:szCs w:val="24"/>
        </w:rPr>
        <w:t xml:space="preserve"> the </w:t>
      </w:r>
      <w:r w:rsidRPr="003E27CE" w:rsidR="003D2DDB">
        <w:rPr>
          <w:rFonts w:ascii="Times New Roman" w:hAnsi="Times New Roman" w:cs="Times New Roman"/>
          <w:sz w:val="24"/>
          <w:szCs w:val="24"/>
        </w:rPr>
        <w:t xml:space="preserve">payment </w:t>
      </w:r>
      <w:r w:rsidRPr="003E27CE" w:rsidR="003A13CB">
        <w:rPr>
          <w:rFonts w:ascii="Times New Roman" w:hAnsi="Times New Roman" w:cs="Times New Roman"/>
          <w:sz w:val="24"/>
          <w:szCs w:val="24"/>
        </w:rPr>
        <w:t xml:space="preserve">card </w:t>
      </w:r>
      <w:r w:rsidRPr="003E27CE" w:rsidR="00603262">
        <w:rPr>
          <w:rFonts w:ascii="Times New Roman" w:hAnsi="Times New Roman" w:cs="Times New Roman"/>
          <w:sz w:val="24"/>
          <w:szCs w:val="24"/>
        </w:rPr>
        <w:t xml:space="preserve">sector </w:t>
      </w:r>
      <w:r w:rsidRPr="003E27CE" w:rsidR="00034A76">
        <w:rPr>
          <w:rFonts w:ascii="Times New Roman" w:hAnsi="Times New Roman" w:cs="Times New Roman"/>
          <w:sz w:val="24"/>
          <w:szCs w:val="24"/>
        </w:rPr>
        <w:t>security standards</w:t>
      </w:r>
      <w:r w:rsidRPr="003E27CE" w:rsidR="008B36F5">
        <w:rPr>
          <w:rFonts w:ascii="Times New Roman" w:hAnsi="Times New Roman" w:cs="Times New Roman"/>
          <w:sz w:val="24"/>
          <w:szCs w:val="24"/>
        </w:rPr>
        <w:t>.</w:t>
      </w:r>
      <w:r w:rsidRPr="003E27CE" w:rsidR="005C4287">
        <w:rPr>
          <w:rFonts w:ascii="Times New Roman" w:hAnsi="Times New Roman" w:cs="Times New Roman"/>
          <w:sz w:val="24"/>
          <w:szCs w:val="24"/>
        </w:rPr>
        <w:t xml:space="preserve"> This </w:t>
      </w:r>
      <w:r w:rsidRPr="003E27CE" w:rsidR="00745C0D">
        <w:rPr>
          <w:rFonts w:ascii="Times New Roman" w:hAnsi="Times New Roman" w:cs="Times New Roman"/>
          <w:sz w:val="24"/>
          <w:szCs w:val="24"/>
        </w:rPr>
        <w:t xml:space="preserve">will protect </w:t>
      </w:r>
      <w:r w:rsidRPr="003E27CE" w:rsidR="004D031B">
        <w:rPr>
          <w:rFonts w:ascii="Times New Roman" w:hAnsi="Times New Roman" w:cs="Times New Roman"/>
          <w:sz w:val="24"/>
          <w:szCs w:val="24"/>
        </w:rPr>
        <w:t xml:space="preserve">Lopes </w:t>
      </w:r>
      <w:r w:rsidRPr="003E27CE" w:rsidR="0025160C">
        <w:rPr>
          <w:rFonts w:ascii="Times New Roman" w:hAnsi="Times New Roman" w:cs="Times New Roman"/>
          <w:sz w:val="24"/>
          <w:szCs w:val="24"/>
        </w:rPr>
        <w:t xml:space="preserve">from </w:t>
      </w:r>
      <w:r w:rsidRPr="003E27CE" w:rsidR="00ED67D3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3E27CE" w:rsidR="00863CB6">
        <w:rPr>
          <w:rFonts w:ascii="Times New Roman" w:hAnsi="Times New Roman" w:cs="Times New Roman"/>
          <w:sz w:val="24"/>
          <w:szCs w:val="24"/>
        </w:rPr>
        <w:t xml:space="preserve">data </w:t>
      </w:r>
      <w:r w:rsidRPr="003E27CE" w:rsidR="00835829">
        <w:rPr>
          <w:rFonts w:ascii="Times New Roman" w:hAnsi="Times New Roman" w:cs="Times New Roman"/>
          <w:sz w:val="24"/>
          <w:szCs w:val="24"/>
        </w:rPr>
        <w:t>breaches.</w:t>
      </w:r>
      <w:r w:rsidRPr="003E27CE" w:rsidR="00141E11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266C45">
        <w:rPr>
          <w:rFonts w:ascii="Times New Roman" w:hAnsi="Times New Roman" w:cs="Times New Roman"/>
          <w:sz w:val="24"/>
          <w:szCs w:val="24"/>
        </w:rPr>
        <w:t xml:space="preserve">The final </w:t>
      </w:r>
      <w:r w:rsidRPr="003E27CE" w:rsidR="00B973AB">
        <w:rPr>
          <w:rFonts w:ascii="Times New Roman" w:hAnsi="Times New Roman" w:cs="Times New Roman"/>
          <w:sz w:val="24"/>
          <w:szCs w:val="24"/>
        </w:rPr>
        <w:t xml:space="preserve">corporate requirement is </w:t>
      </w:r>
      <w:r w:rsidRPr="003E27CE" w:rsidR="00DE120E">
        <w:rPr>
          <w:rFonts w:ascii="Times New Roman" w:hAnsi="Times New Roman" w:cs="Times New Roman"/>
          <w:sz w:val="24"/>
          <w:szCs w:val="24"/>
        </w:rPr>
        <w:t xml:space="preserve">ISO/IEC 27001:2013, </w:t>
      </w:r>
      <w:r w:rsidRPr="003E27CE" w:rsidR="009F57D4">
        <w:rPr>
          <w:rFonts w:ascii="Times New Roman" w:hAnsi="Times New Roman" w:cs="Times New Roman"/>
          <w:sz w:val="24"/>
          <w:szCs w:val="24"/>
        </w:rPr>
        <w:t xml:space="preserve">which is a law </w:t>
      </w:r>
      <w:r w:rsidRPr="003E27CE" w:rsidR="00902245">
        <w:rPr>
          <w:rFonts w:ascii="Times New Roman" w:hAnsi="Times New Roman" w:cs="Times New Roman"/>
          <w:sz w:val="24"/>
          <w:szCs w:val="24"/>
        </w:rPr>
        <w:t xml:space="preserve">that stipulates </w:t>
      </w:r>
      <w:r w:rsidRPr="003E27CE" w:rsidR="00892575">
        <w:rPr>
          <w:rFonts w:ascii="Times New Roman" w:hAnsi="Times New Roman" w:cs="Times New Roman"/>
          <w:sz w:val="24"/>
          <w:szCs w:val="24"/>
        </w:rPr>
        <w:t>th</w:t>
      </w:r>
      <w:r w:rsidRPr="003E27CE" w:rsidR="009F135D">
        <w:rPr>
          <w:rFonts w:ascii="Times New Roman" w:hAnsi="Times New Roman" w:cs="Times New Roman"/>
          <w:sz w:val="24"/>
          <w:szCs w:val="24"/>
        </w:rPr>
        <w:t xml:space="preserve">e </w:t>
      </w:r>
      <w:r w:rsidRPr="003E27CE" w:rsidR="00381FD3">
        <w:rPr>
          <w:rFonts w:ascii="Times New Roman" w:hAnsi="Times New Roman" w:cs="Times New Roman"/>
          <w:sz w:val="24"/>
          <w:szCs w:val="24"/>
        </w:rPr>
        <w:t>necessities</w:t>
      </w:r>
      <w:r w:rsidRPr="003E27CE" w:rsidR="009F135D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8E6E31">
        <w:rPr>
          <w:rFonts w:ascii="Times New Roman" w:hAnsi="Times New Roman" w:cs="Times New Roman"/>
          <w:sz w:val="24"/>
          <w:szCs w:val="24"/>
        </w:rPr>
        <w:t xml:space="preserve">for </w:t>
      </w:r>
      <w:r w:rsidRPr="003E27CE" w:rsidR="0009716D">
        <w:rPr>
          <w:rFonts w:ascii="Times New Roman" w:hAnsi="Times New Roman" w:cs="Times New Roman"/>
          <w:sz w:val="24"/>
          <w:szCs w:val="24"/>
        </w:rPr>
        <w:t xml:space="preserve">creating, </w:t>
      </w:r>
      <w:r w:rsidRPr="003E27CE" w:rsidR="00F729C4">
        <w:rPr>
          <w:rFonts w:ascii="Times New Roman" w:hAnsi="Times New Roman" w:cs="Times New Roman"/>
          <w:sz w:val="24"/>
          <w:szCs w:val="24"/>
        </w:rPr>
        <w:t>executing</w:t>
      </w:r>
      <w:r w:rsidRPr="003E27CE" w:rsidR="00D15079">
        <w:rPr>
          <w:rFonts w:ascii="Times New Roman" w:hAnsi="Times New Roman" w:cs="Times New Roman"/>
          <w:sz w:val="24"/>
          <w:szCs w:val="24"/>
        </w:rPr>
        <w:t>, preserving and</w:t>
      </w:r>
      <w:r w:rsidRPr="003E27CE" w:rsidR="00E2763F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9634F7">
        <w:rPr>
          <w:rFonts w:ascii="Times New Roman" w:hAnsi="Times New Roman" w:cs="Times New Roman"/>
          <w:sz w:val="24"/>
          <w:szCs w:val="24"/>
        </w:rPr>
        <w:t>repeatedly</w:t>
      </w:r>
      <w:r w:rsidRPr="003E27CE" w:rsidR="00E2763F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3F5472">
        <w:rPr>
          <w:rFonts w:ascii="Times New Roman" w:hAnsi="Times New Roman" w:cs="Times New Roman"/>
          <w:sz w:val="24"/>
          <w:szCs w:val="24"/>
        </w:rPr>
        <w:t>enhancing an</w:t>
      </w:r>
      <w:r w:rsidRPr="003E27CE" w:rsidR="009634F7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026E47">
        <w:rPr>
          <w:rFonts w:ascii="Times New Roman" w:hAnsi="Times New Roman" w:cs="Times New Roman"/>
          <w:sz w:val="24"/>
          <w:szCs w:val="24"/>
        </w:rPr>
        <w:t xml:space="preserve">information security </w:t>
      </w:r>
      <w:r w:rsidRPr="003E27CE" w:rsidR="00E021A7">
        <w:rPr>
          <w:rFonts w:ascii="Times New Roman" w:hAnsi="Times New Roman" w:cs="Times New Roman"/>
          <w:sz w:val="24"/>
          <w:szCs w:val="24"/>
        </w:rPr>
        <w:t>management system</w:t>
      </w:r>
      <w:r w:rsidRPr="003E27CE" w:rsidR="00B10E06">
        <w:rPr>
          <w:rFonts w:ascii="Times New Roman" w:hAnsi="Times New Roman" w:cs="Times New Roman"/>
          <w:sz w:val="24"/>
          <w:szCs w:val="24"/>
        </w:rPr>
        <w:t xml:space="preserve"> in the company.</w:t>
      </w:r>
      <w:r w:rsidRPr="003E27CE" w:rsidR="00A452A3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Diamantopoulou et al. (2019)</w:t>
      </w:r>
      <w:r w:rsidRPr="003E27CE" w:rsidR="00A452A3">
        <w:rPr>
          <w:rFonts w:ascii="Times New Roman" w:hAnsi="Times New Roman" w:cs="Times New Roman"/>
          <w:sz w:val="24"/>
          <w:szCs w:val="24"/>
        </w:rPr>
        <w:t xml:space="preserve"> stated </w:t>
      </w:r>
      <w:r w:rsidRPr="003E27CE" w:rsidR="00EE19E6">
        <w:rPr>
          <w:rFonts w:ascii="Times New Roman" w:hAnsi="Times New Roman" w:cs="Times New Roman"/>
          <w:sz w:val="24"/>
          <w:szCs w:val="24"/>
        </w:rPr>
        <w:t>that this</w:t>
      </w:r>
      <w:r w:rsidRPr="003E27CE" w:rsidR="00F1777D">
        <w:rPr>
          <w:rFonts w:ascii="Times New Roman" w:hAnsi="Times New Roman" w:cs="Times New Roman"/>
          <w:sz w:val="24"/>
          <w:szCs w:val="24"/>
        </w:rPr>
        <w:t xml:space="preserve"> law </w:t>
      </w:r>
      <w:r w:rsidRPr="003E27CE" w:rsidR="001D20D1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3E27CE" w:rsidR="001E3121">
        <w:rPr>
          <w:rFonts w:ascii="Times New Roman" w:hAnsi="Times New Roman" w:cs="Times New Roman"/>
          <w:sz w:val="24"/>
          <w:szCs w:val="24"/>
        </w:rPr>
        <w:t xml:space="preserve">needs </w:t>
      </w:r>
      <w:r w:rsidRPr="003E27CE" w:rsidR="0096134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E27CE" w:rsidR="00E10679">
        <w:rPr>
          <w:rFonts w:ascii="Times New Roman" w:hAnsi="Times New Roman" w:cs="Times New Roman"/>
          <w:sz w:val="24"/>
          <w:szCs w:val="24"/>
        </w:rPr>
        <w:t xml:space="preserve">evaluation </w:t>
      </w:r>
      <w:r w:rsidRPr="003E27CE" w:rsidR="00054695">
        <w:rPr>
          <w:rFonts w:ascii="Times New Roman" w:hAnsi="Times New Roman" w:cs="Times New Roman"/>
          <w:sz w:val="24"/>
          <w:szCs w:val="24"/>
        </w:rPr>
        <w:t xml:space="preserve">and treatment </w:t>
      </w:r>
      <w:r w:rsidRPr="003E27CE" w:rsidR="00FA2368">
        <w:rPr>
          <w:rFonts w:ascii="Times New Roman" w:hAnsi="Times New Roman" w:cs="Times New Roman"/>
          <w:sz w:val="24"/>
          <w:szCs w:val="24"/>
        </w:rPr>
        <w:t>of information</w:t>
      </w:r>
      <w:r w:rsidRPr="003E27CE" w:rsidR="00AB5657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226B74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E27CE" w:rsidR="00FA2368">
        <w:rPr>
          <w:rFonts w:ascii="Times New Roman" w:hAnsi="Times New Roman" w:cs="Times New Roman"/>
          <w:sz w:val="24"/>
          <w:szCs w:val="24"/>
        </w:rPr>
        <w:t xml:space="preserve">dangers </w:t>
      </w:r>
      <w:r w:rsidRPr="003E27CE" w:rsidR="00EE19E6">
        <w:rPr>
          <w:rFonts w:ascii="Times New Roman" w:hAnsi="Times New Roman" w:cs="Times New Roman"/>
          <w:sz w:val="24"/>
          <w:szCs w:val="24"/>
        </w:rPr>
        <w:t xml:space="preserve">specifically </w:t>
      </w:r>
      <w:r w:rsidRPr="003E27CE" w:rsidR="002011DD">
        <w:rPr>
          <w:rFonts w:ascii="Times New Roman" w:hAnsi="Times New Roman" w:cs="Times New Roman"/>
          <w:sz w:val="24"/>
          <w:szCs w:val="24"/>
        </w:rPr>
        <w:t xml:space="preserve">based </w:t>
      </w:r>
      <w:r w:rsidRPr="003E27CE" w:rsidR="008C7C89">
        <w:rPr>
          <w:rFonts w:ascii="Times New Roman" w:hAnsi="Times New Roman" w:cs="Times New Roman"/>
          <w:sz w:val="24"/>
          <w:szCs w:val="24"/>
        </w:rPr>
        <w:t xml:space="preserve">on the </w:t>
      </w:r>
      <w:r w:rsidRPr="003E27CE" w:rsidR="007656DC">
        <w:rPr>
          <w:rFonts w:ascii="Times New Roman" w:hAnsi="Times New Roman" w:cs="Times New Roman"/>
          <w:sz w:val="24"/>
          <w:szCs w:val="24"/>
        </w:rPr>
        <w:t>company's requirements</w:t>
      </w:r>
      <w:r w:rsidRPr="003E27CE" w:rsidR="00553782">
        <w:rPr>
          <w:rFonts w:ascii="Times New Roman" w:hAnsi="Times New Roman" w:cs="Times New Roman"/>
          <w:sz w:val="24"/>
          <w:szCs w:val="24"/>
        </w:rPr>
        <w:t xml:space="preserve">. </w:t>
      </w:r>
      <w:r w:rsidRPr="003E27CE" w:rsidR="00E401F0">
        <w:rPr>
          <w:rFonts w:ascii="Times New Roman" w:hAnsi="Times New Roman" w:cs="Times New Roman"/>
          <w:sz w:val="24"/>
          <w:szCs w:val="24"/>
        </w:rPr>
        <w:t xml:space="preserve">Lopes Manufacturing will </w:t>
      </w:r>
      <w:r w:rsidRPr="003E27CE" w:rsidR="00C679F1">
        <w:rPr>
          <w:rFonts w:ascii="Times New Roman" w:hAnsi="Times New Roman" w:cs="Times New Roman"/>
          <w:sz w:val="24"/>
          <w:szCs w:val="24"/>
        </w:rPr>
        <w:t xml:space="preserve">benefit </w:t>
      </w:r>
      <w:r w:rsidRPr="003E27CE" w:rsidR="00E8477D">
        <w:rPr>
          <w:rFonts w:ascii="Times New Roman" w:hAnsi="Times New Roman" w:cs="Times New Roman"/>
          <w:sz w:val="24"/>
          <w:szCs w:val="24"/>
        </w:rPr>
        <w:t>fro</w:t>
      </w:r>
      <w:r w:rsidRPr="003E27CE" w:rsidR="0080400F">
        <w:rPr>
          <w:rFonts w:ascii="Times New Roman" w:hAnsi="Times New Roman" w:cs="Times New Roman"/>
          <w:sz w:val="24"/>
          <w:szCs w:val="24"/>
        </w:rPr>
        <w:t xml:space="preserve">m this law because </w:t>
      </w:r>
      <w:r w:rsidRPr="003E27CE" w:rsidR="002526E3">
        <w:rPr>
          <w:rFonts w:ascii="Times New Roman" w:hAnsi="Times New Roman" w:cs="Times New Roman"/>
          <w:sz w:val="24"/>
          <w:szCs w:val="24"/>
        </w:rPr>
        <w:t>it will</w:t>
      </w:r>
      <w:r w:rsidRPr="003E27CE" w:rsidR="00DB7864">
        <w:rPr>
          <w:rFonts w:ascii="Times New Roman" w:hAnsi="Times New Roman" w:cs="Times New Roman"/>
          <w:sz w:val="24"/>
          <w:szCs w:val="24"/>
        </w:rPr>
        <w:t xml:space="preserve"> ensure </w:t>
      </w:r>
      <w:r w:rsidRPr="003E27CE" w:rsidR="00057F7A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3E27CE" w:rsidR="005302FE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E27CE" w:rsidR="00F75E07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5C722A">
        <w:rPr>
          <w:rFonts w:ascii="Times New Roman" w:hAnsi="Times New Roman" w:cs="Times New Roman"/>
          <w:sz w:val="24"/>
          <w:szCs w:val="24"/>
        </w:rPr>
        <w:t xml:space="preserve">provide </w:t>
      </w:r>
      <w:r w:rsidRPr="003E27CE" w:rsidR="00D31F0B">
        <w:rPr>
          <w:rFonts w:ascii="Times New Roman" w:hAnsi="Times New Roman" w:cs="Times New Roman"/>
          <w:sz w:val="24"/>
          <w:szCs w:val="24"/>
        </w:rPr>
        <w:t>private</w:t>
      </w:r>
      <w:r w:rsidRPr="003E27CE" w:rsidR="00355254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D31F0B">
        <w:rPr>
          <w:rFonts w:ascii="Times New Roman" w:hAnsi="Times New Roman" w:cs="Times New Roman"/>
          <w:sz w:val="24"/>
          <w:szCs w:val="24"/>
        </w:rPr>
        <w:t xml:space="preserve">data </w:t>
      </w:r>
      <w:r w:rsidRPr="003E27CE" w:rsidR="00EE4A6E">
        <w:rPr>
          <w:rFonts w:ascii="Times New Roman" w:hAnsi="Times New Roman" w:cs="Times New Roman"/>
          <w:sz w:val="24"/>
          <w:szCs w:val="24"/>
        </w:rPr>
        <w:t xml:space="preserve">safeguarding </w:t>
      </w:r>
      <w:r w:rsidRPr="003E27CE" w:rsidR="008011F7">
        <w:rPr>
          <w:rFonts w:ascii="Times New Roman" w:hAnsi="Times New Roman" w:cs="Times New Roman"/>
          <w:sz w:val="24"/>
          <w:szCs w:val="24"/>
        </w:rPr>
        <w:t xml:space="preserve">all these </w:t>
      </w:r>
      <w:r w:rsidRPr="003E27CE" w:rsidR="00F00D0E">
        <w:rPr>
          <w:rFonts w:ascii="Times New Roman" w:hAnsi="Times New Roman" w:cs="Times New Roman"/>
          <w:sz w:val="24"/>
          <w:szCs w:val="24"/>
        </w:rPr>
        <w:t xml:space="preserve">data </w:t>
      </w:r>
      <w:r w:rsidRPr="003E27CE" w:rsidR="00DF3B6B">
        <w:rPr>
          <w:rFonts w:ascii="Times New Roman" w:hAnsi="Times New Roman" w:cs="Times New Roman"/>
          <w:sz w:val="24"/>
          <w:szCs w:val="24"/>
        </w:rPr>
        <w:t>from</w:t>
      </w:r>
      <w:r w:rsidRPr="003E27CE" w:rsidR="00C03521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2A01FE">
        <w:rPr>
          <w:rFonts w:ascii="Times New Roman" w:hAnsi="Times New Roman" w:cs="Times New Roman"/>
          <w:sz w:val="24"/>
          <w:szCs w:val="24"/>
        </w:rPr>
        <w:t xml:space="preserve">risks </w:t>
      </w:r>
      <w:r w:rsidRPr="003E27CE" w:rsidR="00C27386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933F9C">
        <w:rPr>
          <w:rFonts w:ascii="Times New Roman" w:hAnsi="Times New Roman" w:cs="Times New Roman"/>
          <w:sz w:val="24"/>
          <w:szCs w:val="24"/>
        </w:rPr>
        <w:t xml:space="preserve">have </w:t>
      </w:r>
      <w:r w:rsidRPr="003E27CE" w:rsidR="00B547D0">
        <w:rPr>
          <w:rFonts w:ascii="Times New Roman" w:hAnsi="Times New Roman" w:cs="Times New Roman"/>
          <w:sz w:val="24"/>
          <w:szCs w:val="24"/>
        </w:rPr>
        <w:t xml:space="preserve">administrator </w:t>
      </w:r>
      <w:r w:rsidRPr="003E27CE" w:rsidR="00525EFA">
        <w:rPr>
          <w:rFonts w:ascii="Times New Roman" w:hAnsi="Times New Roman" w:cs="Times New Roman"/>
          <w:sz w:val="24"/>
          <w:szCs w:val="24"/>
        </w:rPr>
        <w:t xml:space="preserve">identification </w:t>
      </w:r>
      <w:r w:rsidRPr="003E27CE" w:rsidR="0031697C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E27CE" w:rsidR="002402C1">
        <w:rPr>
          <w:rFonts w:ascii="Times New Roman" w:hAnsi="Times New Roman" w:cs="Times New Roman"/>
          <w:sz w:val="24"/>
          <w:szCs w:val="24"/>
        </w:rPr>
        <w:t xml:space="preserve">firm. </w:t>
      </w:r>
      <w:r w:rsidRPr="003E27CE" w:rsidR="00BB535E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E27CE" w:rsidR="00160BFB">
        <w:rPr>
          <w:rFonts w:ascii="Times New Roman" w:hAnsi="Times New Roman" w:cs="Times New Roman"/>
          <w:sz w:val="24"/>
          <w:szCs w:val="24"/>
        </w:rPr>
        <w:t>executing th</w:t>
      </w:r>
      <w:r w:rsidRPr="003E27CE" w:rsidR="00367ED8">
        <w:rPr>
          <w:rFonts w:ascii="Times New Roman" w:hAnsi="Times New Roman" w:cs="Times New Roman"/>
          <w:sz w:val="24"/>
          <w:szCs w:val="24"/>
        </w:rPr>
        <w:t xml:space="preserve">ese </w:t>
      </w:r>
      <w:r w:rsidRPr="003E27CE" w:rsidR="000424F0">
        <w:rPr>
          <w:rFonts w:ascii="Times New Roman" w:hAnsi="Times New Roman" w:cs="Times New Roman"/>
          <w:sz w:val="24"/>
          <w:szCs w:val="24"/>
        </w:rPr>
        <w:t xml:space="preserve">laws will </w:t>
      </w:r>
      <w:r w:rsidRPr="003E27CE" w:rsidR="003805D9">
        <w:rPr>
          <w:rFonts w:ascii="Times New Roman" w:hAnsi="Times New Roman" w:cs="Times New Roman"/>
          <w:sz w:val="24"/>
          <w:szCs w:val="24"/>
        </w:rPr>
        <w:t xml:space="preserve">aid in </w:t>
      </w:r>
      <w:r w:rsidRPr="003E27CE" w:rsidR="00B444AD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3E27CE" w:rsidR="006F5610">
        <w:rPr>
          <w:rFonts w:ascii="Times New Roman" w:hAnsi="Times New Roman" w:cs="Times New Roman"/>
          <w:sz w:val="24"/>
          <w:szCs w:val="24"/>
        </w:rPr>
        <w:t xml:space="preserve">cyber protection </w:t>
      </w:r>
      <w:r w:rsidRPr="003E27CE" w:rsidR="0074445B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10221C">
        <w:rPr>
          <w:rFonts w:ascii="Times New Roman" w:hAnsi="Times New Roman" w:cs="Times New Roman"/>
          <w:sz w:val="24"/>
          <w:szCs w:val="24"/>
        </w:rPr>
        <w:t xml:space="preserve">security controls </w:t>
      </w:r>
      <w:r w:rsidRPr="003E27CE" w:rsidR="008312A8">
        <w:rPr>
          <w:rFonts w:ascii="Times New Roman" w:hAnsi="Times New Roman" w:cs="Times New Roman"/>
          <w:sz w:val="24"/>
          <w:szCs w:val="24"/>
        </w:rPr>
        <w:t xml:space="preserve">in Lopes </w:t>
      </w:r>
      <w:r w:rsidRPr="003E27CE" w:rsidR="00226C18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3E27CE" w:rsidR="0051387B">
        <w:rPr>
          <w:rFonts w:ascii="Times New Roman" w:hAnsi="Times New Roman" w:cs="Times New Roman"/>
          <w:sz w:val="24"/>
          <w:szCs w:val="24"/>
        </w:rPr>
        <w:t xml:space="preserve">from any threats </w:t>
      </w:r>
      <w:r w:rsidRPr="003E27CE" w:rsidR="002216A8">
        <w:rPr>
          <w:rFonts w:ascii="Times New Roman" w:hAnsi="Times New Roman" w:cs="Times New Roman"/>
          <w:sz w:val="24"/>
          <w:szCs w:val="24"/>
        </w:rPr>
        <w:t>that may happen.</w:t>
      </w:r>
    </w:p>
    <w:p w:rsidR="00076849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2E2CF4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E27CE" w:rsidR="00623839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3E27CE" w:rsidR="001A3A7C">
        <w:rPr>
          <w:rFonts w:ascii="Times New Roman" w:hAnsi="Times New Roman" w:cs="Times New Roman"/>
          <w:sz w:val="24"/>
          <w:szCs w:val="24"/>
        </w:rPr>
        <w:t xml:space="preserve">plays a critical role in Lopes </w:t>
      </w:r>
      <w:r w:rsidRPr="003E27CE" w:rsidR="005138B2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3E27CE" w:rsidR="00BB0645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E27CE" w:rsidR="00615B9F">
        <w:rPr>
          <w:rFonts w:ascii="Times New Roman" w:hAnsi="Times New Roman" w:cs="Times New Roman"/>
          <w:sz w:val="24"/>
          <w:szCs w:val="24"/>
        </w:rPr>
        <w:t>most o</w:t>
      </w:r>
      <w:r w:rsidRPr="003E27CE" w:rsidR="00BE05F8">
        <w:rPr>
          <w:rFonts w:ascii="Times New Roman" w:hAnsi="Times New Roman" w:cs="Times New Roman"/>
          <w:sz w:val="24"/>
          <w:szCs w:val="24"/>
        </w:rPr>
        <w:t xml:space="preserve">perations, </w:t>
      </w:r>
      <w:r w:rsidRPr="003E27CE" w:rsidR="002412B6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3E27CE" w:rsidR="00676D55">
        <w:rPr>
          <w:rFonts w:ascii="Times New Roman" w:hAnsi="Times New Roman" w:cs="Times New Roman"/>
          <w:sz w:val="24"/>
          <w:szCs w:val="24"/>
        </w:rPr>
        <w:t xml:space="preserve">placing an order and </w:t>
      </w:r>
      <w:r w:rsidRPr="003E27CE" w:rsidR="00CE0199">
        <w:rPr>
          <w:rFonts w:ascii="Times New Roman" w:hAnsi="Times New Roman" w:cs="Times New Roman"/>
          <w:sz w:val="24"/>
          <w:szCs w:val="24"/>
        </w:rPr>
        <w:t xml:space="preserve">payment details, </w:t>
      </w:r>
      <w:r w:rsidRPr="003E27CE" w:rsidR="00CD6329">
        <w:rPr>
          <w:rFonts w:ascii="Times New Roman" w:hAnsi="Times New Roman" w:cs="Times New Roman"/>
          <w:sz w:val="24"/>
          <w:szCs w:val="24"/>
        </w:rPr>
        <w:t>are process</w:t>
      </w:r>
      <w:r w:rsidRPr="003E27CE" w:rsidR="007832DE">
        <w:rPr>
          <w:rFonts w:ascii="Times New Roman" w:hAnsi="Times New Roman" w:cs="Times New Roman"/>
          <w:sz w:val="24"/>
          <w:szCs w:val="24"/>
        </w:rPr>
        <w:t xml:space="preserve">ed </w:t>
      </w:r>
      <w:r w:rsidRPr="003E27CE" w:rsidR="00364DAD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3E27CE" w:rsidR="00D2484C">
        <w:rPr>
          <w:rFonts w:ascii="Times New Roman" w:hAnsi="Times New Roman" w:cs="Times New Roman"/>
          <w:sz w:val="24"/>
          <w:szCs w:val="24"/>
        </w:rPr>
        <w:t xml:space="preserve">software. </w:t>
      </w:r>
      <w:r w:rsidRPr="003E27CE" w:rsidR="00552A5D">
        <w:rPr>
          <w:rFonts w:ascii="Times New Roman" w:hAnsi="Times New Roman" w:cs="Times New Roman"/>
          <w:sz w:val="24"/>
          <w:szCs w:val="24"/>
        </w:rPr>
        <w:t xml:space="preserve">Therefore, it is </w:t>
      </w:r>
      <w:r w:rsidRPr="003E27CE" w:rsidR="00656EB9">
        <w:rPr>
          <w:rFonts w:ascii="Times New Roman" w:hAnsi="Times New Roman" w:cs="Times New Roman"/>
          <w:sz w:val="24"/>
          <w:szCs w:val="24"/>
        </w:rPr>
        <w:t xml:space="preserve">vital to </w:t>
      </w:r>
      <w:r w:rsidRPr="003E27CE" w:rsidR="00E62179">
        <w:rPr>
          <w:rFonts w:ascii="Times New Roman" w:hAnsi="Times New Roman" w:cs="Times New Roman"/>
          <w:sz w:val="24"/>
          <w:szCs w:val="24"/>
        </w:rPr>
        <w:t xml:space="preserve">protect </w:t>
      </w:r>
      <w:r w:rsidRPr="003E27CE" w:rsidR="00B400A9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C54D18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3E27CE" w:rsidR="003A01F0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7F5299">
        <w:rPr>
          <w:rFonts w:ascii="Times New Roman" w:hAnsi="Times New Roman" w:cs="Times New Roman"/>
          <w:sz w:val="24"/>
          <w:szCs w:val="24"/>
        </w:rPr>
        <w:t xml:space="preserve">engineers to act ethically, </w:t>
      </w:r>
      <w:r w:rsidRPr="003E27CE" w:rsidR="00DE4708">
        <w:rPr>
          <w:rFonts w:ascii="Times New Roman" w:hAnsi="Times New Roman" w:cs="Times New Roman"/>
          <w:sz w:val="24"/>
          <w:szCs w:val="24"/>
        </w:rPr>
        <w:t xml:space="preserve">especially when dealing with the </w:t>
      </w:r>
      <w:r w:rsidRPr="003E27CE" w:rsidR="00E66B83">
        <w:rPr>
          <w:rFonts w:ascii="Times New Roman" w:hAnsi="Times New Roman" w:cs="Times New Roman"/>
          <w:sz w:val="24"/>
          <w:szCs w:val="24"/>
        </w:rPr>
        <w:t xml:space="preserve">company and </w:t>
      </w:r>
      <w:r w:rsidRPr="003E27CE" w:rsidR="006E0ED8">
        <w:rPr>
          <w:rFonts w:ascii="Times New Roman" w:hAnsi="Times New Roman" w:cs="Times New Roman"/>
          <w:sz w:val="24"/>
          <w:szCs w:val="24"/>
        </w:rPr>
        <w:t>client’s</w:t>
      </w:r>
      <w:r w:rsidRPr="003E27CE" w:rsidR="00272CB3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3275CE">
        <w:rPr>
          <w:rFonts w:ascii="Times New Roman" w:hAnsi="Times New Roman" w:cs="Times New Roman"/>
          <w:sz w:val="24"/>
          <w:szCs w:val="24"/>
        </w:rPr>
        <w:t xml:space="preserve">information. </w:t>
      </w:r>
      <w:r w:rsidRPr="003E27CE" w:rsidR="00403C54">
        <w:rPr>
          <w:rFonts w:ascii="Times New Roman" w:hAnsi="Times New Roman" w:cs="Times New Roman"/>
          <w:sz w:val="24"/>
          <w:szCs w:val="24"/>
        </w:rPr>
        <w:t xml:space="preserve">The insecure </w:t>
      </w:r>
      <w:r w:rsidRPr="003E27CE" w:rsidR="00BF704D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3E27CE" w:rsidR="00B61839">
        <w:rPr>
          <w:rFonts w:ascii="Times New Roman" w:hAnsi="Times New Roman" w:cs="Times New Roman"/>
          <w:sz w:val="24"/>
          <w:szCs w:val="24"/>
        </w:rPr>
        <w:t xml:space="preserve">application will </w:t>
      </w:r>
      <w:r w:rsidRPr="003E27CE" w:rsidR="00365031">
        <w:rPr>
          <w:rFonts w:ascii="Times New Roman" w:hAnsi="Times New Roman" w:cs="Times New Roman"/>
          <w:sz w:val="24"/>
          <w:szCs w:val="24"/>
        </w:rPr>
        <w:t xml:space="preserve">lose </w:t>
      </w:r>
      <w:r w:rsidRPr="003E27CE" w:rsidR="00706403">
        <w:rPr>
          <w:rFonts w:ascii="Times New Roman" w:hAnsi="Times New Roman" w:cs="Times New Roman"/>
          <w:sz w:val="24"/>
          <w:szCs w:val="24"/>
        </w:rPr>
        <w:t xml:space="preserve">competitive advantage </w:t>
      </w:r>
      <w:r w:rsidRPr="003E27CE" w:rsidR="00C95DD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E27CE" w:rsidR="003E26BF">
        <w:rPr>
          <w:rFonts w:ascii="Times New Roman" w:hAnsi="Times New Roman" w:cs="Times New Roman"/>
          <w:sz w:val="24"/>
          <w:szCs w:val="24"/>
        </w:rPr>
        <w:t xml:space="preserve">clients will feel </w:t>
      </w:r>
      <w:r w:rsidRPr="003E27CE" w:rsidR="008B1EC7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472CF6">
        <w:rPr>
          <w:rFonts w:ascii="Times New Roman" w:hAnsi="Times New Roman" w:cs="Times New Roman"/>
          <w:sz w:val="24"/>
          <w:szCs w:val="24"/>
        </w:rPr>
        <w:t>company is not reliable.</w:t>
      </w:r>
    </w:p>
    <w:p w:rsidR="006E0ED8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4B0192">
        <w:rPr>
          <w:rFonts w:ascii="Times New Roman" w:hAnsi="Times New Roman" w:cs="Times New Roman"/>
          <w:sz w:val="24"/>
          <w:szCs w:val="24"/>
        </w:rPr>
        <w:t>C</w:t>
      </w:r>
      <w:r w:rsidRPr="003E27CE" w:rsidR="00D92233">
        <w:rPr>
          <w:rFonts w:ascii="Times New Roman" w:hAnsi="Times New Roman" w:cs="Times New Roman"/>
          <w:sz w:val="24"/>
          <w:szCs w:val="24"/>
        </w:rPr>
        <w:t>lients</w:t>
      </w:r>
      <w:r w:rsidRPr="003E27CE" w:rsidR="004B0192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C50019">
        <w:rPr>
          <w:rFonts w:ascii="Times New Roman" w:hAnsi="Times New Roman" w:cs="Times New Roman"/>
          <w:sz w:val="24"/>
          <w:szCs w:val="24"/>
        </w:rPr>
        <w:t>are</w:t>
      </w:r>
      <w:r w:rsidRPr="003E27CE" w:rsidR="003D053D">
        <w:rPr>
          <w:rFonts w:ascii="Times New Roman" w:hAnsi="Times New Roman" w:cs="Times New Roman"/>
          <w:sz w:val="24"/>
          <w:szCs w:val="24"/>
        </w:rPr>
        <w:t xml:space="preserve"> the </w:t>
      </w:r>
      <w:r w:rsidRPr="003E27CE" w:rsidR="00723037">
        <w:rPr>
          <w:rFonts w:ascii="Times New Roman" w:hAnsi="Times New Roman" w:cs="Times New Roman"/>
          <w:sz w:val="24"/>
          <w:szCs w:val="24"/>
        </w:rPr>
        <w:t xml:space="preserve">core </w:t>
      </w:r>
      <w:r w:rsidRPr="003E27CE" w:rsidR="00D32773">
        <w:rPr>
          <w:rFonts w:ascii="Times New Roman" w:hAnsi="Times New Roman" w:cs="Times New Roman"/>
          <w:sz w:val="24"/>
          <w:szCs w:val="24"/>
        </w:rPr>
        <w:t xml:space="preserve">part </w:t>
      </w:r>
      <w:r w:rsidRPr="003E27CE" w:rsidR="000B14C9">
        <w:rPr>
          <w:rFonts w:ascii="Times New Roman" w:hAnsi="Times New Roman" w:cs="Times New Roman"/>
          <w:sz w:val="24"/>
          <w:szCs w:val="24"/>
        </w:rPr>
        <w:t xml:space="preserve">of Lopes Manufacturing </w:t>
      </w:r>
      <w:r w:rsidRPr="003E27CE" w:rsidR="00E54A31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3E27CE" w:rsidR="001067E1">
        <w:rPr>
          <w:rFonts w:ascii="Times New Roman" w:hAnsi="Times New Roman" w:cs="Times New Roman"/>
          <w:sz w:val="24"/>
          <w:szCs w:val="24"/>
        </w:rPr>
        <w:t xml:space="preserve">provide </w:t>
      </w:r>
      <w:r w:rsidRPr="003E27CE" w:rsidR="005C6F25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3E27CE" w:rsidR="00FF3FBF">
        <w:rPr>
          <w:rFonts w:ascii="Times New Roman" w:hAnsi="Times New Roman" w:cs="Times New Roman"/>
          <w:sz w:val="24"/>
          <w:szCs w:val="24"/>
        </w:rPr>
        <w:t xml:space="preserve">with work to </w:t>
      </w:r>
      <w:r w:rsidRPr="003E27CE" w:rsidR="00675C45">
        <w:rPr>
          <w:rFonts w:ascii="Times New Roman" w:hAnsi="Times New Roman" w:cs="Times New Roman"/>
          <w:sz w:val="24"/>
          <w:szCs w:val="24"/>
        </w:rPr>
        <w:t>finish</w:t>
      </w:r>
      <w:r w:rsidRPr="003E27CE" w:rsidR="00EE78E4">
        <w:rPr>
          <w:rFonts w:ascii="Times New Roman" w:hAnsi="Times New Roman" w:cs="Times New Roman"/>
          <w:sz w:val="24"/>
          <w:szCs w:val="24"/>
        </w:rPr>
        <w:t xml:space="preserve"> the </w:t>
      </w:r>
      <w:r w:rsidRPr="003E27CE" w:rsidR="00675C45">
        <w:rPr>
          <w:rFonts w:ascii="Times New Roman" w:hAnsi="Times New Roman" w:cs="Times New Roman"/>
          <w:sz w:val="24"/>
          <w:szCs w:val="24"/>
        </w:rPr>
        <w:t>role</w:t>
      </w:r>
      <w:r w:rsidRPr="003E27CE" w:rsidR="00EE78E4">
        <w:rPr>
          <w:rFonts w:ascii="Times New Roman" w:hAnsi="Times New Roman" w:cs="Times New Roman"/>
          <w:sz w:val="24"/>
          <w:szCs w:val="24"/>
        </w:rPr>
        <w:t xml:space="preserve">s </w:t>
      </w:r>
      <w:r w:rsidRPr="003E27CE" w:rsidR="006F75B2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306CFD">
        <w:rPr>
          <w:rFonts w:ascii="Times New Roman" w:hAnsi="Times New Roman" w:cs="Times New Roman"/>
          <w:sz w:val="24"/>
          <w:szCs w:val="24"/>
        </w:rPr>
        <w:t>facilitate communication.</w:t>
      </w:r>
      <w:r w:rsidRPr="003E27CE" w:rsidR="00DA44AC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73566F">
        <w:rPr>
          <w:rFonts w:ascii="Times New Roman" w:hAnsi="Times New Roman" w:cs="Times New Roman"/>
          <w:sz w:val="24"/>
          <w:szCs w:val="24"/>
        </w:rPr>
        <w:t>Lopes</w:t>
      </w:r>
      <w:r w:rsidRPr="003E27CE" w:rsidR="000572A6">
        <w:rPr>
          <w:rFonts w:ascii="Times New Roman" w:hAnsi="Times New Roman" w:cs="Times New Roman"/>
          <w:sz w:val="24"/>
          <w:szCs w:val="24"/>
        </w:rPr>
        <w:t>’</w:t>
      </w:r>
      <w:r w:rsidRPr="003E27CE" w:rsidR="0073566F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294D29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3E27CE" w:rsidR="006B4492">
        <w:rPr>
          <w:rFonts w:ascii="Times New Roman" w:hAnsi="Times New Roman" w:cs="Times New Roman"/>
          <w:sz w:val="24"/>
          <w:szCs w:val="24"/>
        </w:rPr>
        <w:t xml:space="preserve">has </w:t>
      </w:r>
      <w:r w:rsidRPr="003E27CE" w:rsidR="00ED3A20">
        <w:rPr>
          <w:rFonts w:ascii="Times New Roman" w:hAnsi="Times New Roman" w:cs="Times New Roman"/>
          <w:sz w:val="24"/>
          <w:szCs w:val="24"/>
        </w:rPr>
        <w:t xml:space="preserve">several </w:t>
      </w:r>
      <w:r w:rsidRPr="003E27CE" w:rsidR="0042474E">
        <w:rPr>
          <w:rFonts w:ascii="Times New Roman" w:hAnsi="Times New Roman" w:cs="Times New Roman"/>
          <w:sz w:val="24"/>
          <w:szCs w:val="24"/>
        </w:rPr>
        <w:t xml:space="preserve">departments, </w:t>
      </w:r>
      <w:r w:rsidRPr="003E27CE" w:rsidR="002E29B6">
        <w:rPr>
          <w:rFonts w:ascii="Times New Roman" w:hAnsi="Times New Roman" w:cs="Times New Roman"/>
          <w:sz w:val="24"/>
          <w:szCs w:val="24"/>
        </w:rPr>
        <w:t xml:space="preserve">with each </w:t>
      </w:r>
      <w:r w:rsidRPr="003E27CE" w:rsidR="000211DB">
        <w:rPr>
          <w:rFonts w:ascii="Times New Roman" w:hAnsi="Times New Roman" w:cs="Times New Roman"/>
          <w:sz w:val="24"/>
          <w:szCs w:val="24"/>
        </w:rPr>
        <w:t xml:space="preserve">performing </w:t>
      </w:r>
      <w:r w:rsidRPr="003E27CE" w:rsidR="00336114">
        <w:rPr>
          <w:rFonts w:ascii="Times New Roman" w:hAnsi="Times New Roman" w:cs="Times New Roman"/>
          <w:sz w:val="24"/>
          <w:szCs w:val="24"/>
        </w:rPr>
        <w:t xml:space="preserve">critical roles that </w:t>
      </w:r>
      <w:r w:rsidRPr="003E27CE" w:rsidR="0025020D">
        <w:rPr>
          <w:rFonts w:ascii="Times New Roman" w:hAnsi="Times New Roman" w:cs="Times New Roman"/>
          <w:sz w:val="24"/>
          <w:szCs w:val="24"/>
        </w:rPr>
        <w:t>enable the</w:t>
      </w:r>
      <w:r w:rsidRPr="003E27CE" w:rsidR="00417B60">
        <w:rPr>
          <w:rFonts w:ascii="Times New Roman" w:hAnsi="Times New Roman" w:cs="Times New Roman"/>
          <w:sz w:val="24"/>
          <w:szCs w:val="24"/>
        </w:rPr>
        <w:t xml:space="preserve"> company </w:t>
      </w:r>
      <w:r w:rsidRPr="003E27CE" w:rsidR="006265E9">
        <w:rPr>
          <w:rFonts w:ascii="Times New Roman" w:hAnsi="Times New Roman" w:cs="Times New Roman"/>
          <w:sz w:val="24"/>
          <w:szCs w:val="24"/>
        </w:rPr>
        <w:t xml:space="preserve">functions to be achieved. </w:t>
      </w:r>
      <w:r w:rsidRPr="003E27CE" w:rsidR="00AF20BF">
        <w:rPr>
          <w:rFonts w:ascii="Times New Roman" w:hAnsi="Times New Roman" w:cs="Times New Roman"/>
          <w:sz w:val="24"/>
          <w:szCs w:val="24"/>
        </w:rPr>
        <w:t xml:space="preserve">Every department </w:t>
      </w:r>
      <w:r w:rsidRPr="003E27CE" w:rsidR="003232E3"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3E27CE" w:rsidR="00A60995">
        <w:rPr>
          <w:rFonts w:ascii="Times New Roman" w:hAnsi="Times New Roman" w:cs="Times New Roman"/>
          <w:sz w:val="24"/>
          <w:szCs w:val="24"/>
        </w:rPr>
        <w:t xml:space="preserve">a client </w:t>
      </w:r>
      <w:r w:rsidRPr="003E27CE" w:rsidR="00356344">
        <w:rPr>
          <w:rFonts w:ascii="Times New Roman" w:hAnsi="Times New Roman" w:cs="Times New Roman"/>
          <w:sz w:val="24"/>
          <w:szCs w:val="24"/>
        </w:rPr>
        <w:t xml:space="preserve">to facilitate the </w:t>
      </w:r>
      <w:r w:rsidRPr="003E27CE" w:rsidR="008F2FD0">
        <w:rPr>
          <w:rFonts w:ascii="Times New Roman" w:hAnsi="Times New Roman" w:cs="Times New Roman"/>
          <w:sz w:val="24"/>
          <w:szCs w:val="24"/>
        </w:rPr>
        <w:t>company duties</w:t>
      </w:r>
      <w:r w:rsidRPr="003E27CE" w:rsidR="00F15EBA">
        <w:rPr>
          <w:rFonts w:ascii="Times New Roman" w:hAnsi="Times New Roman" w:cs="Times New Roman"/>
          <w:sz w:val="24"/>
          <w:szCs w:val="24"/>
        </w:rPr>
        <w:t>.</w:t>
      </w:r>
    </w:p>
    <w:p w:rsidR="009A3D74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A13B0F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E27CE" w:rsidR="004B5D95">
        <w:rPr>
          <w:rFonts w:ascii="Times New Roman" w:hAnsi="Times New Roman" w:cs="Times New Roman"/>
          <w:sz w:val="24"/>
          <w:szCs w:val="24"/>
        </w:rPr>
        <w:t xml:space="preserve">devices </w:t>
      </w:r>
      <w:r w:rsidRPr="003E27CE" w:rsidR="00EB7D42">
        <w:rPr>
          <w:rFonts w:ascii="Times New Roman" w:hAnsi="Times New Roman" w:cs="Times New Roman"/>
          <w:sz w:val="24"/>
          <w:szCs w:val="24"/>
        </w:rPr>
        <w:t xml:space="preserve">must be </w:t>
      </w:r>
      <w:r w:rsidRPr="003E27CE" w:rsidR="00F37295">
        <w:rPr>
          <w:rFonts w:ascii="Times New Roman" w:hAnsi="Times New Roman" w:cs="Times New Roman"/>
          <w:sz w:val="24"/>
          <w:szCs w:val="24"/>
        </w:rPr>
        <w:t>organized</w:t>
      </w:r>
      <w:r w:rsidRPr="003E27CE" w:rsidR="00EB7D42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8626E9">
        <w:rPr>
          <w:rFonts w:ascii="Times New Roman" w:hAnsi="Times New Roman" w:cs="Times New Roman"/>
          <w:sz w:val="24"/>
          <w:szCs w:val="24"/>
        </w:rPr>
        <w:t>efficiently</w:t>
      </w:r>
      <w:r w:rsidRPr="003E27CE" w:rsidR="00121C48">
        <w:rPr>
          <w:rFonts w:ascii="Times New Roman" w:hAnsi="Times New Roman" w:cs="Times New Roman"/>
          <w:sz w:val="24"/>
          <w:szCs w:val="24"/>
        </w:rPr>
        <w:t xml:space="preserve">. Or instance, </w:t>
      </w:r>
      <w:r w:rsidRPr="003E27CE" w:rsidR="00D71414">
        <w:rPr>
          <w:rFonts w:ascii="Times New Roman" w:hAnsi="Times New Roman" w:cs="Times New Roman"/>
          <w:sz w:val="24"/>
          <w:szCs w:val="24"/>
        </w:rPr>
        <w:t xml:space="preserve">devices such as </w:t>
      </w:r>
      <w:r w:rsidRPr="003E27CE" w:rsidR="00C53ABB">
        <w:rPr>
          <w:rFonts w:ascii="Times New Roman" w:hAnsi="Times New Roman" w:cs="Times New Roman"/>
          <w:sz w:val="24"/>
          <w:szCs w:val="24"/>
        </w:rPr>
        <w:t>hubs</w:t>
      </w:r>
      <w:r w:rsidRPr="003E27CE" w:rsidR="00686014">
        <w:rPr>
          <w:rFonts w:ascii="Times New Roman" w:hAnsi="Times New Roman" w:cs="Times New Roman"/>
          <w:sz w:val="24"/>
          <w:szCs w:val="24"/>
        </w:rPr>
        <w:t xml:space="preserve"> and </w:t>
      </w:r>
      <w:r w:rsidRPr="003E27CE" w:rsidR="006B4B7F">
        <w:rPr>
          <w:rFonts w:ascii="Times New Roman" w:hAnsi="Times New Roman" w:cs="Times New Roman"/>
          <w:sz w:val="24"/>
          <w:szCs w:val="24"/>
        </w:rPr>
        <w:t xml:space="preserve">routers </w:t>
      </w:r>
      <w:r w:rsidRPr="003E27CE" w:rsidR="00EC4424">
        <w:rPr>
          <w:rFonts w:ascii="Times New Roman" w:hAnsi="Times New Roman" w:cs="Times New Roman"/>
          <w:sz w:val="24"/>
          <w:szCs w:val="24"/>
        </w:rPr>
        <w:t>need</w:t>
      </w:r>
      <w:r w:rsidRPr="003E27CE" w:rsidR="003A0ECD">
        <w:rPr>
          <w:rFonts w:ascii="Times New Roman" w:hAnsi="Times New Roman" w:cs="Times New Roman"/>
          <w:sz w:val="24"/>
          <w:szCs w:val="24"/>
        </w:rPr>
        <w:t xml:space="preserve"> to be </w:t>
      </w:r>
      <w:r w:rsidRPr="003E27CE" w:rsidR="001E0C52">
        <w:rPr>
          <w:rFonts w:ascii="Times New Roman" w:hAnsi="Times New Roman" w:cs="Times New Roman"/>
          <w:sz w:val="24"/>
          <w:szCs w:val="24"/>
        </w:rPr>
        <w:t xml:space="preserve">installed </w:t>
      </w:r>
      <w:r w:rsidRPr="003E27CE" w:rsidR="00A5330F">
        <w:rPr>
          <w:rFonts w:ascii="Times New Roman" w:hAnsi="Times New Roman" w:cs="Times New Roman"/>
          <w:sz w:val="24"/>
          <w:szCs w:val="24"/>
        </w:rPr>
        <w:t xml:space="preserve">appropriately to </w:t>
      </w:r>
      <w:r w:rsidRPr="003E27CE" w:rsidR="00A93C73">
        <w:rPr>
          <w:rFonts w:ascii="Times New Roman" w:hAnsi="Times New Roman" w:cs="Times New Roman"/>
          <w:sz w:val="24"/>
          <w:szCs w:val="24"/>
        </w:rPr>
        <w:t xml:space="preserve">stop the </w:t>
      </w:r>
      <w:r w:rsidRPr="003E27CE" w:rsidR="00E038B8">
        <w:rPr>
          <w:rFonts w:ascii="Times New Roman" w:hAnsi="Times New Roman" w:cs="Times New Roman"/>
          <w:sz w:val="24"/>
          <w:szCs w:val="24"/>
        </w:rPr>
        <w:t xml:space="preserve">occurrence of </w:t>
      </w:r>
      <w:r w:rsidRPr="003E27CE" w:rsidR="00B64A4D">
        <w:rPr>
          <w:rFonts w:ascii="Times New Roman" w:hAnsi="Times New Roman" w:cs="Times New Roman"/>
          <w:sz w:val="24"/>
          <w:szCs w:val="24"/>
        </w:rPr>
        <w:t xml:space="preserve">any breach </w:t>
      </w:r>
      <w:r w:rsidRPr="003E27CE" w:rsidR="00EE3AD5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847821">
        <w:rPr>
          <w:rFonts w:ascii="Times New Roman" w:hAnsi="Times New Roman" w:cs="Times New Roman"/>
          <w:sz w:val="24"/>
          <w:szCs w:val="24"/>
        </w:rPr>
        <w:t xml:space="preserve">threats that </w:t>
      </w:r>
      <w:r w:rsidRPr="003E27CE" w:rsidR="00880365">
        <w:rPr>
          <w:rFonts w:ascii="Times New Roman" w:hAnsi="Times New Roman" w:cs="Times New Roman"/>
          <w:sz w:val="24"/>
          <w:szCs w:val="24"/>
        </w:rPr>
        <w:t xml:space="preserve">may affect the </w:t>
      </w:r>
      <w:r w:rsidRPr="003E27CE" w:rsidR="00285472">
        <w:rPr>
          <w:rFonts w:ascii="Times New Roman" w:hAnsi="Times New Roman" w:cs="Times New Roman"/>
          <w:sz w:val="24"/>
          <w:szCs w:val="24"/>
        </w:rPr>
        <w:t>data stored in the database.</w:t>
      </w:r>
      <w:r w:rsidRPr="003E27CE" w:rsidR="00D67B84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3E27CE" w:rsidR="00EC4424">
        <w:rPr>
          <w:rFonts w:ascii="Times New Roman" w:hAnsi="Times New Roman" w:cs="Times New Roman"/>
          <w:sz w:val="24"/>
          <w:szCs w:val="24"/>
        </w:rPr>
        <w:t xml:space="preserve">Lopes Manufacturing will benefit tremendously </w:t>
      </w:r>
      <w:r w:rsidRPr="003E27CE" w:rsidR="00A809B9">
        <w:rPr>
          <w:rFonts w:ascii="Times New Roman" w:hAnsi="Times New Roman" w:cs="Times New Roman"/>
          <w:sz w:val="24"/>
          <w:szCs w:val="24"/>
        </w:rPr>
        <w:t xml:space="preserve">by securing their </w:t>
      </w:r>
      <w:r w:rsidRPr="003E27CE" w:rsidR="00C3705A">
        <w:rPr>
          <w:rFonts w:ascii="Times New Roman" w:hAnsi="Times New Roman" w:cs="Times New Roman"/>
          <w:sz w:val="24"/>
          <w:szCs w:val="24"/>
        </w:rPr>
        <w:t xml:space="preserve">devices </w:t>
      </w:r>
      <w:r w:rsidRPr="003E27CE" w:rsidR="00B24EE2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F76FDF">
        <w:rPr>
          <w:rFonts w:ascii="Times New Roman" w:hAnsi="Times New Roman" w:cs="Times New Roman"/>
          <w:sz w:val="24"/>
          <w:szCs w:val="24"/>
        </w:rPr>
        <w:t xml:space="preserve">enhancing their </w:t>
      </w:r>
      <w:r w:rsidRPr="003E27CE" w:rsidR="00510FAD">
        <w:rPr>
          <w:rFonts w:ascii="Times New Roman" w:hAnsi="Times New Roman" w:cs="Times New Roman"/>
          <w:sz w:val="24"/>
          <w:szCs w:val="24"/>
        </w:rPr>
        <w:t xml:space="preserve">protection </w:t>
      </w:r>
      <w:r w:rsidRPr="003E27CE" w:rsidR="005C6DFE">
        <w:rPr>
          <w:rFonts w:ascii="Times New Roman" w:hAnsi="Times New Roman" w:cs="Times New Roman"/>
          <w:sz w:val="24"/>
          <w:szCs w:val="24"/>
        </w:rPr>
        <w:t xml:space="preserve">of </w:t>
      </w:r>
      <w:r w:rsidRPr="003E27CE" w:rsidR="00C860F6">
        <w:rPr>
          <w:rFonts w:ascii="Times New Roman" w:hAnsi="Times New Roman" w:cs="Times New Roman"/>
          <w:sz w:val="24"/>
          <w:szCs w:val="24"/>
        </w:rPr>
        <w:t xml:space="preserve">customer and </w:t>
      </w:r>
      <w:r w:rsidRPr="003E27CE" w:rsidR="00315844">
        <w:rPr>
          <w:rFonts w:ascii="Times New Roman" w:hAnsi="Times New Roman" w:cs="Times New Roman"/>
          <w:sz w:val="24"/>
          <w:szCs w:val="24"/>
        </w:rPr>
        <w:t xml:space="preserve">workers' </w:t>
      </w:r>
      <w:r w:rsidRPr="003E27CE" w:rsidR="00DD7E4F">
        <w:rPr>
          <w:rFonts w:ascii="Times New Roman" w:hAnsi="Times New Roman" w:cs="Times New Roman"/>
          <w:sz w:val="24"/>
          <w:szCs w:val="24"/>
        </w:rPr>
        <w:t xml:space="preserve">information. </w:t>
      </w:r>
      <w:r w:rsidRPr="003E27CE" w:rsidR="00F44624">
        <w:rPr>
          <w:rFonts w:ascii="Times New Roman" w:hAnsi="Times New Roman" w:cs="Times New Roman"/>
          <w:sz w:val="24"/>
          <w:szCs w:val="24"/>
        </w:rPr>
        <w:t xml:space="preserve">Also, </w:t>
      </w:r>
      <w:r w:rsidRPr="003E27CE" w:rsidR="00D9100D">
        <w:rPr>
          <w:rFonts w:ascii="Times New Roman" w:hAnsi="Times New Roman" w:cs="Times New Roman"/>
          <w:sz w:val="24"/>
          <w:szCs w:val="24"/>
        </w:rPr>
        <w:t xml:space="preserve">unauthorized </w:t>
      </w:r>
      <w:r w:rsidRPr="003E27CE" w:rsidR="002E4CF5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3E27CE" w:rsidR="00CF459E">
        <w:rPr>
          <w:rFonts w:ascii="Times New Roman" w:hAnsi="Times New Roman" w:cs="Times New Roman"/>
          <w:sz w:val="24"/>
          <w:szCs w:val="24"/>
        </w:rPr>
        <w:t xml:space="preserve">will be prevented </w:t>
      </w:r>
      <w:r w:rsidRPr="003E27CE" w:rsidR="00A70FC8">
        <w:rPr>
          <w:rFonts w:ascii="Times New Roman" w:hAnsi="Times New Roman" w:cs="Times New Roman"/>
          <w:sz w:val="24"/>
          <w:szCs w:val="24"/>
        </w:rPr>
        <w:t xml:space="preserve">from stealing </w:t>
      </w:r>
      <w:r w:rsidRPr="003E27CE" w:rsidR="0050246E">
        <w:rPr>
          <w:rFonts w:ascii="Times New Roman" w:hAnsi="Times New Roman" w:cs="Times New Roman"/>
          <w:sz w:val="24"/>
          <w:szCs w:val="24"/>
        </w:rPr>
        <w:t xml:space="preserve">the company's data </w:t>
      </w:r>
      <w:r w:rsidRPr="003E27CE" w:rsidR="008E5313">
        <w:rPr>
          <w:rFonts w:ascii="Times New Roman" w:hAnsi="Times New Roman" w:cs="Times New Roman"/>
          <w:sz w:val="24"/>
          <w:szCs w:val="24"/>
        </w:rPr>
        <w:t xml:space="preserve">hence </w:t>
      </w:r>
      <w:r w:rsidRPr="003E27CE" w:rsidR="00452FA9">
        <w:rPr>
          <w:rFonts w:ascii="Times New Roman" w:hAnsi="Times New Roman" w:cs="Times New Roman"/>
          <w:sz w:val="24"/>
          <w:szCs w:val="24"/>
        </w:rPr>
        <w:t>guaranteeing</w:t>
      </w:r>
      <w:r w:rsidRPr="003E27CE" w:rsidR="008E5313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452FA9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3E27CE" w:rsidR="00AB0C33">
        <w:rPr>
          <w:rFonts w:ascii="Times New Roman" w:hAnsi="Times New Roman" w:cs="Times New Roman"/>
          <w:sz w:val="24"/>
          <w:szCs w:val="24"/>
        </w:rPr>
        <w:t xml:space="preserve">as well as making them </w:t>
      </w:r>
      <w:r w:rsidRPr="003E27CE" w:rsidR="00D142D0">
        <w:rPr>
          <w:rFonts w:ascii="Times New Roman" w:hAnsi="Times New Roman" w:cs="Times New Roman"/>
          <w:sz w:val="24"/>
          <w:szCs w:val="24"/>
        </w:rPr>
        <w:t xml:space="preserve">feel contented. </w:t>
      </w:r>
    </w:p>
    <w:p w:rsidR="00B53936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966DC3">
        <w:rPr>
          <w:rFonts w:ascii="Times New Roman" w:hAnsi="Times New Roman" w:cs="Times New Roman"/>
          <w:sz w:val="24"/>
          <w:szCs w:val="24"/>
        </w:rPr>
        <w:t xml:space="preserve">The database </w:t>
      </w:r>
      <w:r w:rsidRPr="003E27CE" w:rsidR="00244DD4">
        <w:rPr>
          <w:rFonts w:ascii="Times New Roman" w:hAnsi="Times New Roman" w:cs="Times New Roman"/>
          <w:sz w:val="24"/>
          <w:szCs w:val="24"/>
        </w:rPr>
        <w:t xml:space="preserve">is a vital </w:t>
      </w:r>
      <w:r w:rsidRPr="003E27CE" w:rsidR="0050177C">
        <w:rPr>
          <w:rFonts w:ascii="Times New Roman" w:hAnsi="Times New Roman" w:cs="Times New Roman"/>
          <w:sz w:val="24"/>
          <w:szCs w:val="24"/>
        </w:rPr>
        <w:t xml:space="preserve">element </w:t>
      </w:r>
      <w:r w:rsidRPr="003E27CE" w:rsidR="00BB4EEC">
        <w:rPr>
          <w:rFonts w:ascii="Times New Roman" w:hAnsi="Times New Roman" w:cs="Times New Roman"/>
          <w:sz w:val="24"/>
          <w:szCs w:val="24"/>
        </w:rPr>
        <w:t xml:space="preserve">in the </w:t>
      </w:r>
      <w:r w:rsidRPr="003E27CE" w:rsidR="005861F1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E27CE" w:rsidR="00637340">
        <w:rPr>
          <w:rFonts w:ascii="Times New Roman" w:hAnsi="Times New Roman" w:cs="Times New Roman"/>
          <w:sz w:val="24"/>
          <w:szCs w:val="24"/>
        </w:rPr>
        <w:t xml:space="preserve">system </w:t>
      </w:r>
      <w:r w:rsidRPr="003E27CE" w:rsidR="00B651EF">
        <w:rPr>
          <w:rFonts w:ascii="Times New Roman" w:hAnsi="Times New Roman" w:cs="Times New Roman"/>
          <w:sz w:val="24"/>
          <w:szCs w:val="24"/>
        </w:rPr>
        <w:t xml:space="preserve">because it holds </w:t>
      </w:r>
      <w:r w:rsidRPr="003E27CE" w:rsidR="00BC1120">
        <w:rPr>
          <w:rFonts w:ascii="Times New Roman" w:hAnsi="Times New Roman" w:cs="Times New Roman"/>
          <w:sz w:val="24"/>
          <w:szCs w:val="24"/>
        </w:rPr>
        <w:t>all the customers</w:t>
      </w:r>
      <w:r w:rsidRPr="003E27CE" w:rsidR="00253E5E">
        <w:rPr>
          <w:rFonts w:ascii="Times New Roman" w:hAnsi="Times New Roman" w:cs="Times New Roman"/>
          <w:sz w:val="24"/>
          <w:szCs w:val="24"/>
        </w:rPr>
        <w:t xml:space="preserve">, </w:t>
      </w:r>
      <w:r w:rsidRPr="003E27CE" w:rsidR="0078090D">
        <w:rPr>
          <w:rFonts w:ascii="Times New Roman" w:hAnsi="Times New Roman" w:cs="Times New Roman"/>
          <w:sz w:val="24"/>
          <w:szCs w:val="24"/>
        </w:rPr>
        <w:t xml:space="preserve">products and </w:t>
      </w:r>
      <w:r w:rsidRPr="003E27CE" w:rsidR="00AE6BD7">
        <w:rPr>
          <w:rFonts w:ascii="Times New Roman" w:hAnsi="Times New Roman" w:cs="Times New Roman"/>
          <w:sz w:val="24"/>
          <w:szCs w:val="24"/>
        </w:rPr>
        <w:t>employee’s</w:t>
      </w:r>
      <w:r w:rsidRPr="003E27CE" w:rsidR="0078090D">
        <w:rPr>
          <w:rFonts w:ascii="Times New Roman" w:hAnsi="Times New Roman" w:cs="Times New Roman"/>
          <w:sz w:val="24"/>
          <w:szCs w:val="24"/>
        </w:rPr>
        <w:t xml:space="preserve"> data. </w:t>
      </w:r>
      <w:r w:rsidRPr="003E27CE" w:rsidR="00140B0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E27CE" w:rsidR="00635FEA">
        <w:rPr>
          <w:rFonts w:ascii="Times New Roman" w:hAnsi="Times New Roman" w:cs="Times New Roman"/>
          <w:sz w:val="24"/>
          <w:szCs w:val="24"/>
        </w:rPr>
        <w:t xml:space="preserve">this </w:t>
      </w:r>
      <w:r w:rsidRPr="003E27CE" w:rsidR="00AE6BD7">
        <w:rPr>
          <w:rFonts w:ascii="Times New Roman" w:hAnsi="Times New Roman" w:cs="Times New Roman"/>
          <w:sz w:val="24"/>
          <w:szCs w:val="24"/>
        </w:rPr>
        <w:t>maintains</w:t>
      </w:r>
      <w:r w:rsidRPr="003E27CE" w:rsidR="00635088">
        <w:rPr>
          <w:rFonts w:ascii="Times New Roman" w:hAnsi="Times New Roman" w:cs="Times New Roman"/>
          <w:sz w:val="24"/>
          <w:szCs w:val="24"/>
        </w:rPr>
        <w:t xml:space="preserve"> the </w:t>
      </w:r>
      <w:r w:rsidRPr="003E27CE" w:rsidR="00D23B44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E27CE" w:rsidR="00693373">
        <w:rPr>
          <w:rFonts w:ascii="Times New Roman" w:hAnsi="Times New Roman" w:cs="Times New Roman"/>
          <w:sz w:val="24"/>
          <w:szCs w:val="24"/>
        </w:rPr>
        <w:t>in operation</w:t>
      </w:r>
      <w:r w:rsidRPr="003E27CE" w:rsidR="0084359C">
        <w:rPr>
          <w:rFonts w:ascii="Times New Roman" w:hAnsi="Times New Roman" w:cs="Times New Roman"/>
          <w:sz w:val="24"/>
          <w:szCs w:val="24"/>
        </w:rPr>
        <w:t xml:space="preserve"> because they can easily retrieve </w:t>
      </w:r>
      <w:r w:rsidRPr="003E27CE" w:rsidR="00AE46A5">
        <w:rPr>
          <w:rFonts w:ascii="Times New Roman" w:hAnsi="Times New Roman" w:cs="Times New Roman"/>
          <w:sz w:val="24"/>
          <w:szCs w:val="24"/>
        </w:rPr>
        <w:t xml:space="preserve">customers' </w:t>
      </w:r>
      <w:r w:rsidRPr="003E27CE" w:rsidR="00B500C3">
        <w:rPr>
          <w:rFonts w:ascii="Times New Roman" w:hAnsi="Times New Roman" w:cs="Times New Roman"/>
          <w:sz w:val="24"/>
          <w:szCs w:val="24"/>
        </w:rPr>
        <w:t xml:space="preserve">information and </w:t>
      </w:r>
      <w:r w:rsidRPr="003E27CE" w:rsidR="0080163E">
        <w:rPr>
          <w:rFonts w:ascii="Times New Roman" w:hAnsi="Times New Roman" w:cs="Times New Roman"/>
          <w:sz w:val="24"/>
          <w:szCs w:val="24"/>
        </w:rPr>
        <w:t xml:space="preserve">orders. </w:t>
      </w:r>
      <w:r w:rsidRPr="003E27CE" w:rsidR="0020764D">
        <w:rPr>
          <w:rFonts w:ascii="Times New Roman" w:hAnsi="Times New Roman" w:cs="Times New Roman"/>
          <w:sz w:val="24"/>
          <w:szCs w:val="24"/>
        </w:rPr>
        <w:t xml:space="preserve">Also, </w:t>
      </w:r>
      <w:r w:rsidRPr="003E27CE" w:rsidR="00A6731D">
        <w:rPr>
          <w:rFonts w:ascii="Times New Roman" w:hAnsi="Times New Roman" w:cs="Times New Roman"/>
          <w:sz w:val="24"/>
          <w:szCs w:val="24"/>
        </w:rPr>
        <w:t xml:space="preserve">it is through the </w:t>
      </w:r>
      <w:r w:rsidRPr="003E27CE" w:rsidR="00180647">
        <w:rPr>
          <w:rFonts w:ascii="Times New Roman" w:hAnsi="Times New Roman" w:cs="Times New Roman"/>
          <w:sz w:val="24"/>
          <w:szCs w:val="24"/>
        </w:rPr>
        <w:t xml:space="preserve">database </w:t>
      </w:r>
      <w:r w:rsidRPr="003E27CE" w:rsidR="00FC70DD">
        <w:rPr>
          <w:rFonts w:ascii="Times New Roman" w:hAnsi="Times New Roman" w:cs="Times New Roman"/>
          <w:sz w:val="24"/>
          <w:szCs w:val="24"/>
        </w:rPr>
        <w:t xml:space="preserve">that </w:t>
      </w:r>
      <w:r w:rsidRPr="003E27CE" w:rsidR="00BF1563">
        <w:rPr>
          <w:rFonts w:ascii="Times New Roman" w:hAnsi="Times New Roman" w:cs="Times New Roman"/>
          <w:sz w:val="24"/>
          <w:szCs w:val="24"/>
        </w:rPr>
        <w:t xml:space="preserve">the company can </w:t>
      </w:r>
      <w:r w:rsidRPr="003E27CE" w:rsidR="00907333">
        <w:rPr>
          <w:rFonts w:ascii="Times New Roman" w:hAnsi="Times New Roman" w:cs="Times New Roman"/>
          <w:sz w:val="24"/>
          <w:szCs w:val="24"/>
        </w:rPr>
        <w:t xml:space="preserve">evolve </w:t>
      </w:r>
      <w:r w:rsidRPr="003E27CE" w:rsidR="00AB1FEC">
        <w:rPr>
          <w:rFonts w:ascii="Times New Roman" w:hAnsi="Times New Roman" w:cs="Times New Roman"/>
          <w:sz w:val="24"/>
          <w:szCs w:val="24"/>
        </w:rPr>
        <w:t xml:space="preserve">its </w:t>
      </w:r>
      <w:r w:rsidRPr="003E27CE" w:rsidR="00BF3DCF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3E27CE" w:rsidR="00C573F9">
        <w:rPr>
          <w:rFonts w:ascii="Times New Roman" w:hAnsi="Times New Roman" w:cs="Times New Roman"/>
          <w:sz w:val="24"/>
          <w:szCs w:val="24"/>
        </w:rPr>
        <w:t xml:space="preserve">practices. </w:t>
      </w:r>
    </w:p>
    <w:p w:rsidR="00FB53DB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F91E81">
        <w:rPr>
          <w:rFonts w:ascii="Times New Roman" w:hAnsi="Times New Roman" w:cs="Times New Roman"/>
          <w:sz w:val="24"/>
          <w:szCs w:val="24"/>
        </w:rPr>
        <w:t>Servers</w:t>
      </w:r>
      <w:r w:rsidRPr="003E27CE" w:rsidR="005565C8">
        <w:rPr>
          <w:rFonts w:ascii="Times New Roman" w:hAnsi="Times New Roman" w:cs="Times New Roman"/>
          <w:sz w:val="24"/>
          <w:szCs w:val="24"/>
        </w:rPr>
        <w:t xml:space="preserve"> provide the </w:t>
      </w:r>
      <w:r w:rsidRPr="003E27CE" w:rsidR="00451949">
        <w:rPr>
          <w:rFonts w:ascii="Times New Roman" w:hAnsi="Times New Roman" w:cs="Times New Roman"/>
          <w:sz w:val="24"/>
          <w:szCs w:val="24"/>
        </w:rPr>
        <w:t xml:space="preserve">requirements </w:t>
      </w:r>
      <w:r w:rsidRPr="003E27CE" w:rsidR="0010539F">
        <w:rPr>
          <w:rFonts w:ascii="Times New Roman" w:hAnsi="Times New Roman" w:cs="Times New Roman"/>
          <w:sz w:val="24"/>
          <w:szCs w:val="24"/>
        </w:rPr>
        <w:t xml:space="preserve">of </w:t>
      </w:r>
      <w:r w:rsidRPr="003E27CE" w:rsidR="00E0555A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E27CE" w:rsidR="002A400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E27CE" w:rsidR="00302696">
        <w:rPr>
          <w:rFonts w:ascii="Times New Roman" w:hAnsi="Times New Roman" w:cs="Times New Roman"/>
          <w:sz w:val="24"/>
          <w:szCs w:val="24"/>
        </w:rPr>
        <w:t xml:space="preserve">it </w:t>
      </w:r>
      <w:r w:rsidRPr="003E27CE" w:rsidR="006642DE">
        <w:rPr>
          <w:rFonts w:ascii="Times New Roman" w:hAnsi="Times New Roman" w:cs="Times New Roman"/>
          <w:sz w:val="24"/>
          <w:szCs w:val="24"/>
        </w:rPr>
        <w:t xml:space="preserve">allows them </w:t>
      </w:r>
      <w:r w:rsidRPr="003E27CE" w:rsidR="00A1230A">
        <w:rPr>
          <w:rFonts w:ascii="Times New Roman" w:hAnsi="Times New Roman" w:cs="Times New Roman"/>
          <w:sz w:val="24"/>
          <w:szCs w:val="24"/>
        </w:rPr>
        <w:t xml:space="preserve">to </w:t>
      </w:r>
      <w:r w:rsidRPr="003E27CE" w:rsidR="003C2910">
        <w:rPr>
          <w:rFonts w:ascii="Times New Roman" w:hAnsi="Times New Roman" w:cs="Times New Roman"/>
          <w:sz w:val="24"/>
          <w:szCs w:val="24"/>
        </w:rPr>
        <w:t xml:space="preserve">organize </w:t>
      </w:r>
      <w:r w:rsidRPr="003E27CE" w:rsidR="00AD15DA">
        <w:rPr>
          <w:rFonts w:ascii="Times New Roman" w:hAnsi="Times New Roman" w:cs="Times New Roman"/>
          <w:sz w:val="24"/>
          <w:szCs w:val="24"/>
        </w:rPr>
        <w:t>information.</w:t>
      </w:r>
      <w:r w:rsidRPr="003E27CE" w:rsidR="006045AA">
        <w:rPr>
          <w:rFonts w:ascii="Times New Roman" w:hAnsi="Times New Roman" w:cs="Times New Roman"/>
          <w:sz w:val="24"/>
          <w:szCs w:val="24"/>
        </w:rPr>
        <w:t xml:space="preserve"> Some of the servers </w:t>
      </w:r>
      <w:r w:rsidRPr="003E27CE" w:rsidR="0010276F">
        <w:rPr>
          <w:rFonts w:ascii="Times New Roman" w:hAnsi="Times New Roman" w:cs="Times New Roman"/>
          <w:sz w:val="24"/>
          <w:szCs w:val="24"/>
        </w:rPr>
        <w:t xml:space="preserve">used </w:t>
      </w:r>
      <w:r w:rsidRPr="003E27CE" w:rsidR="007A40E2">
        <w:rPr>
          <w:rFonts w:ascii="Times New Roman" w:hAnsi="Times New Roman" w:cs="Times New Roman"/>
          <w:sz w:val="24"/>
          <w:szCs w:val="24"/>
        </w:rPr>
        <w:t xml:space="preserve">by the company </w:t>
      </w:r>
      <w:r w:rsidRPr="003E27CE" w:rsidR="00975E1C">
        <w:rPr>
          <w:rFonts w:ascii="Times New Roman" w:hAnsi="Times New Roman" w:cs="Times New Roman"/>
          <w:sz w:val="24"/>
          <w:szCs w:val="24"/>
        </w:rPr>
        <w:t xml:space="preserve">comprise </w:t>
      </w:r>
      <w:r w:rsidRPr="003E27CE" w:rsidR="00AB0EA5">
        <w:rPr>
          <w:rFonts w:ascii="Times New Roman" w:hAnsi="Times New Roman" w:cs="Times New Roman"/>
          <w:sz w:val="24"/>
          <w:szCs w:val="24"/>
        </w:rPr>
        <w:t xml:space="preserve">Web Servers and </w:t>
      </w:r>
      <w:r w:rsidRPr="003E27CE" w:rsidR="00883F21">
        <w:rPr>
          <w:rFonts w:ascii="Times New Roman" w:hAnsi="Times New Roman" w:cs="Times New Roman"/>
          <w:sz w:val="24"/>
          <w:szCs w:val="24"/>
        </w:rPr>
        <w:t xml:space="preserve">mail servers. </w:t>
      </w:r>
      <w:r w:rsidRPr="003E27CE" w:rsid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Davidavičienė et al. (2019)</w:t>
      </w:r>
      <w:r w:rsidRPr="003E27CE" w:rsidR="001233A5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3E27CE" w:rsidR="0013041F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3E27CE" w:rsidR="00946F41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3E27CE" w:rsidR="003A7DFD">
        <w:rPr>
          <w:rFonts w:ascii="Times New Roman" w:hAnsi="Times New Roman" w:cs="Times New Roman"/>
          <w:sz w:val="24"/>
          <w:szCs w:val="24"/>
        </w:rPr>
        <w:t xml:space="preserve">functions of servers is to </w:t>
      </w:r>
      <w:r w:rsidRPr="003E27CE" w:rsidR="001A7B94">
        <w:rPr>
          <w:rFonts w:ascii="Times New Roman" w:hAnsi="Times New Roman" w:cs="Times New Roman"/>
          <w:sz w:val="24"/>
          <w:szCs w:val="24"/>
        </w:rPr>
        <w:t xml:space="preserve">improve security </w:t>
      </w:r>
      <w:r w:rsidRPr="003E27CE" w:rsidR="00401A36">
        <w:rPr>
          <w:rFonts w:ascii="Times New Roman" w:hAnsi="Times New Roman" w:cs="Times New Roman"/>
          <w:sz w:val="24"/>
          <w:szCs w:val="24"/>
        </w:rPr>
        <w:t xml:space="preserve">because employees and </w:t>
      </w:r>
      <w:r w:rsidRPr="003E27CE" w:rsidR="005547C6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3E27CE" w:rsidR="0012604E">
        <w:rPr>
          <w:rFonts w:ascii="Times New Roman" w:hAnsi="Times New Roman" w:cs="Times New Roman"/>
          <w:sz w:val="24"/>
          <w:szCs w:val="24"/>
        </w:rPr>
        <w:t>department</w:t>
      </w:r>
      <w:r w:rsidRPr="003E27CE" w:rsidR="00327DD0">
        <w:rPr>
          <w:rFonts w:ascii="Times New Roman" w:hAnsi="Times New Roman" w:cs="Times New Roman"/>
          <w:sz w:val="24"/>
          <w:szCs w:val="24"/>
        </w:rPr>
        <w:t xml:space="preserve">s can make </w:t>
      </w:r>
      <w:r w:rsidRPr="003E27CE" w:rsidR="00D35DB0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3E27CE" w:rsidR="009A1DBE">
        <w:rPr>
          <w:rFonts w:ascii="Times New Roman" w:hAnsi="Times New Roman" w:cs="Times New Roman"/>
          <w:sz w:val="24"/>
          <w:szCs w:val="24"/>
        </w:rPr>
        <w:t xml:space="preserve">folders </w:t>
      </w:r>
      <w:r w:rsidRPr="003E27CE" w:rsidR="005C5DD3">
        <w:rPr>
          <w:rFonts w:ascii="Times New Roman" w:hAnsi="Times New Roman" w:cs="Times New Roman"/>
          <w:sz w:val="24"/>
          <w:szCs w:val="24"/>
        </w:rPr>
        <w:t xml:space="preserve">and store them on the server. </w:t>
      </w:r>
      <w:r w:rsidRPr="003E27CE" w:rsidR="006612DB">
        <w:rPr>
          <w:rFonts w:ascii="Times New Roman" w:hAnsi="Times New Roman" w:cs="Times New Roman"/>
          <w:sz w:val="24"/>
          <w:szCs w:val="24"/>
        </w:rPr>
        <w:t xml:space="preserve">Also, </w:t>
      </w:r>
      <w:r w:rsidRPr="003E27CE" w:rsidR="00E168F5">
        <w:rPr>
          <w:rFonts w:ascii="Times New Roman" w:hAnsi="Times New Roman" w:cs="Times New Roman"/>
          <w:sz w:val="24"/>
          <w:szCs w:val="24"/>
        </w:rPr>
        <w:t xml:space="preserve">servers </w:t>
      </w:r>
      <w:r w:rsidRPr="003E27CE" w:rsidR="00C01414">
        <w:rPr>
          <w:rFonts w:ascii="Times New Roman" w:hAnsi="Times New Roman" w:cs="Times New Roman"/>
          <w:sz w:val="24"/>
          <w:szCs w:val="24"/>
        </w:rPr>
        <w:t xml:space="preserve">can </w:t>
      </w:r>
      <w:r w:rsidRPr="003E27CE" w:rsidR="00E03023">
        <w:rPr>
          <w:rFonts w:ascii="Times New Roman" w:hAnsi="Times New Roman" w:cs="Times New Roman"/>
          <w:sz w:val="24"/>
          <w:szCs w:val="24"/>
        </w:rPr>
        <w:t xml:space="preserve">allow </w:t>
      </w:r>
      <w:r w:rsidRPr="003E27CE" w:rsidR="004B249C">
        <w:rPr>
          <w:rFonts w:ascii="Times New Roman" w:hAnsi="Times New Roman" w:cs="Times New Roman"/>
          <w:sz w:val="24"/>
          <w:szCs w:val="24"/>
        </w:rPr>
        <w:t xml:space="preserve">employees to work </w:t>
      </w:r>
      <w:r w:rsidRPr="003E27CE" w:rsidR="00ED56A6">
        <w:rPr>
          <w:rFonts w:ascii="Times New Roman" w:hAnsi="Times New Roman" w:cs="Times New Roman"/>
          <w:sz w:val="24"/>
          <w:szCs w:val="24"/>
        </w:rPr>
        <w:t xml:space="preserve">remotely </w:t>
      </w:r>
      <w:r w:rsidRPr="003E27CE" w:rsidR="009E325A">
        <w:rPr>
          <w:rFonts w:ascii="Times New Roman" w:hAnsi="Times New Roman" w:cs="Times New Roman"/>
          <w:sz w:val="24"/>
          <w:szCs w:val="24"/>
        </w:rPr>
        <w:t xml:space="preserve">because they can easily </w:t>
      </w:r>
      <w:r w:rsidRPr="003E27CE" w:rsidR="00185D29">
        <w:rPr>
          <w:rFonts w:ascii="Times New Roman" w:hAnsi="Times New Roman" w:cs="Times New Roman"/>
          <w:sz w:val="24"/>
          <w:szCs w:val="24"/>
        </w:rPr>
        <w:t xml:space="preserve">access the </w:t>
      </w:r>
      <w:r w:rsidRPr="003E27CE" w:rsidR="002E7068">
        <w:rPr>
          <w:rFonts w:ascii="Times New Roman" w:hAnsi="Times New Roman" w:cs="Times New Roman"/>
          <w:sz w:val="24"/>
          <w:szCs w:val="24"/>
        </w:rPr>
        <w:t>resources</w:t>
      </w:r>
      <w:r w:rsidRPr="003E27CE" w:rsidR="001C6620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1C2810">
        <w:rPr>
          <w:rFonts w:ascii="Times New Roman" w:hAnsi="Times New Roman" w:cs="Times New Roman"/>
          <w:sz w:val="24"/>
          <w:szCs w:val="24"/>
        </w:rPr>
        <w:t xml:space="preserve">to maintain their </w:t>
      </w:r>
      <w:r w:rsidRPr="003E27CE" w:rsidR="00EF04B6">
        <w:rPr>
          <w:rFonts w:ascii="Times New Roman" w:hAnsi="Times New Roman" w:cs="Times New Roman"/>
          <w:sz w:val="24"/>
          <w:szCs w:val="24"/>
        </w:rPr>
        <w:t xml:space="preserve">productivity and </w:t>
      </w:r>
      <w:r w:rsidRPr="003E27CE" w:rsidR="00CE341F">
        <w:rPr>
          <w:rFonts w:ascii="Times New Roman" w:hAnsi="Times New Roman" w:cs="Times New Roman"/>
          <w:sz w:val="24"/>
          <w:szCs w:val="24"/>
        </w:rPr>
        <w:t xml:space="preserve">servers </w:t>
      </w:r>
      <w:r w:rsidRPr="003E27CE" w:rsidR="002C496B">
        <w:rPr>
          <w:rFonts w:ascii="Times New Roman" w:hAnsi="Times New Roman" w:cs="Times New Roman"/>
          <w:sz w:val="24"/>
          <w:szCs w:val="24"/>
        </w:rPr>
        <w:t>act</w:t>
      </w:r>
      <w:r w:rsidRPr="003E27CE" w:rsidR="006E42BA">
        <w:rPr>
          <w:rFonts w:ascii="Times New Roman" w:hAnsi="Times New Roman" w:cs="Times New Roman"/>
          <w:sz w:val="24"/>
          <w:szCs w:val="24"/>
        </w:rPr>
        <w:t xml:space="preserve"> as </w:t>
      </w:r>
      <w:r w:rsidRPr="003E27CE" w:rsidR="001C13EE">
        <w:rPr>
          <w:rFonts w:ascii="Times New Roman" w:hAnsi="Times New Roman" w:cs="Times New Roman"/>
          <w:sz w:val="24"/>
          <w:szCs w:val="24"/>
        </w:rPr>
        <w:t xml:space="preserve">virus </w:t>
      </w:r>
      <w:r w:rsidRPr="003E27CE" w:rsidR="004B70B8">
        <w:rPr>
          <w:rFonts w:ascii="Times New Roman" w:hAnsi="Times New Roman" w:cs="Times New Roman"/>
          <w:sz w:val="24"/>
          <w:szCs w:val="24"/>
        </w:rPr>
        <w:t>management</w:t>
      </w:r>
      <w:r w:rsidRPr="003E27CE" w:rsidR="00D31A06">
        <w:rPr>
          <w:rFonts w:ascii="Times New Roman" w:hAnsi="Times New Roman" w:cs="Times New Roman"/>
          <w:sz w:val="24"/>
          <w:szCs w:val="24"/>
        </w:rPr>
        <w:t>.</w:t>
      </w:r>
      <w:r w:rsidRPr="003E27CE" w:rsidR="00AD3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068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  <w:t xml:space="preserve">Operational </w:t>
      </w:r>
      <w:r w:rsidRPr="003E27CE" w:rsidR="005667C2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3E27CE" w:rsidR="00C81375">
        <w:rPr>
          <w:rFonts w:ascii="Times New Roman" w:hAnsi="Times New Roman" w:cs="Times New Roman"/>
          <w:sz w:val="24"/>
          <w:szCs w:val="24"/>
        </w:rPr>
        <w:t xml:space="preserve">is </w:t>
      </w:r>
      <w:r w:rsidRPr="003E27CE" w:rsidR="00DF009A">
        <w:rPr>
          <w:rFonts w:ascii="Times New Roman" w:hAnsi="Times New Roman" w:cs="Times New Roman"/>
          <w:sz w:val="24"/>
          <w:szCs w:val="24"/>
        </w:rPr>
        <w:t xml:space="preserve">any </w:t>
      </w:r>
      <w:r w:rsidRPr="003E27CE" w:rsidR="00C571C5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3E27CE" w:rsidR="002A10B9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3E27CE" w:rsidR="009A3C73">
        <w:rPr>
          <w:rFonts w:ascii="Times New Roman" w:hAnsi="Times New Roman" w:cs="Times New Roman"/>
          <w:sz w:val="24"/>
          <w:szCs w:val="24"/>
        </w:rPr>
        <w:t xml:space="preserve">presented to </w:t>
      </w:r>
      <w:r w:rsidRPr="003E27CE" w:rsidR="0020480B">
        <w:rPr>
          <w:rFonts w:ascii="Times New Roman" w:hAnsi="Times New Roman" w:cs="Times New Roman"/>
          <w:sz w:val="24"/>
          <w:szCs w:val="24"/>
        </w:rPr>
        <w:t xml:space="preserve">the customers </w:t>
      </w:r>
      <w:r w:rsidRPr="003E27CE" w:rsidR="002D1A6F">
        <w:rPr>
          <w:rFonts w:ascii="Times New Roman" w:hAnsi="Times New Roman" w:cs="Times New Roman"/>
          <w:sz w:val="24"/>
          <w:szCs w:val="24"/>
        </w:rPr>
        <w:t xml:space="preserve">as </w:t>
      </w:r>
      <w:r w:rsidRPr="003E27CE" w:rsidR="00A90227">
        <w:rPr>
          <w:rFonts w:ascii="Times New Roman" w:hAnsi="Times New Roman" w:cs="Times New Roman"/>
          <w:sz w:val="24"/>
          <w:szCs w:val="24"/>
        </w:rPr>
        <w:t xml:space="preserve">part of the </w:t>
      </w:r>
      <w:r w:rsidRPr="003E27CE" w:rsidR="00EB3800">
        <w:rPr>
          <w:rFonts w:ascii="Times New Roman" w:hAnsi="Times New Roman" w:cs="Times New Roman"/>
          <w:sz w:val="24"/>
          <w:szCs w:val="24"/>
        </w:rPr>
        <w:t xml:space="preserve">company program. </w:t>
      </w:r>
      <w:r w:rsidRPr="003E27CE" w:rsidR="0095768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E27CE" w:rsidR="00143433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E27CE" w:rsidR="00772D72">
        <w:rPr>
          <w:rFonts w:ascii="Times New Roman" w:hAnsi="Times New Roman" w:cs="Times New Roman"/>
          <w:sz w:val="24"/>
          <w:szCs w:val="24"/>
        </w:rPr>
        <w:t xml:space="preserve">will benefit from this software </w:t>
      </w:r>
      <w:r w:rsidRPr="003E27CE" w:rsidR="00E13C84">
        <w:rPr>
          <w:rFonts w:ascii="Times New Roman" w:hAnsi="Times New Roman" w:cs="Times New Roman"/>
          <w:sz w:val="24"/>
          <w:szCs w:val="24"/>
        </w:rPr>
        <w:t xml:space="preserve">because it will </w:t>
      </w:r>
      <w:r w:rsidRPr="003E27CE" w:rsidR="006953D9">
        <w:rPr>
          <w:rFonts w:ascii="Times New Roman" w:hAnsi="Times New Roman" w:cs="Times New Roman"/>
          <w:sz w:val="24"/>
          <w:szCs w:val="24"/>
        </w:rPr>
        <w:t xml:space="preserve">reduce </w:t>
      </w:r>
      <w:r w:rsidRPr="003E27CE" w:rsidR="00C56935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273AD1">
        <w:rPr>
          <w:rFonts w:ascii="Times New Roman" w:hAnsi="Times New Roman" w:cs="Times New Roman"/>
          <w:sz w:val="24"/>
          <w:szCs w:val="24"/>
        </w:rPr>
        <w:t>firm</w:t>
      </w:r>
      <w:r w:rsidRPr="003E27CE" w:rsidR="00047C24">
        <w:rPr>
          <w:rFonts w:ascii="Times New Roman" w:hAnsi="Times New Roman" w:cs="Times New Roman"/>
          <w:sz w:val="24"/>
          <w:szCs w:val="24"/>
        </w:rPr>
        <w:t xml:space="preserve">’s </w:t>
      </w:r>
      <w:r w:rsidRPr="003E27CE" w:rsidR="00F3100A">
        <w:rPr>
          <w:rFonts w:ascii="Times New Roman" w:hAnsi="Times New Roman" w:cs="Times New Roman"/>
          <w:sz w:val="24"/>
          <w:szCs w:val="24"/>
        </w:rPr>
        <w:t xml:space="preserve">internal activities </w:t>
      </w:r>
      <w:r w:rsidRPr="003E27CE" w:rsidR="00E90047">
        <w:rPr>
          <w:rFonts w:ascii="Times New Roman" w:hAnsi="Times New Roman" w:cs="Times New Roman"/>
          <w:sz w:val="24"/>
          <w:szCs w:val="24"/>
        </w:rPr>
        <w:t xml:space="preserve">and, </w:t>
      </w:r>
      <w:r w:rsidRPr="003E27CE" w:rsidR="00E06D90">
        <w:rPr>
          <w:rFonts w:ascii="Times New Roman" w:hAnsi="Times New Roman" w:cs="Times New Roman"/>
          <w:sz w:val="24"/>
          <w:szCs w:val="24"/>
        </w:rPr>
        <w:t xml:space="preserve">hence, create a chance of </w:t>
      </w:r>
      <w:r w:rsidRPr="003E27CE" w:rsidR="000D2BDA">
        <w:rPr>
          <w:rFonts w:ascii="Times New Roman" w:hAnsi="Times New Roman" w:cs="Times New Roman"/>
          <w:sz w:val="24"/>
          <w:szCs w:val="24"/>
        </w:rPr>
        <w:t xml:space="preserve">relating with customers, </w:t>
      </w:r>
      <w:r w:rsidRPr="003E27CE" w:rsidR="00802AF6">
        <w:rPr>
          <w:rFonts w:ascii="Times New Roman" w:hAnsi="Times New Roman" w:cs="Times New Roman"/>
          <w:sz w:val="24"/>
          <w:szCs w:val="24"/>
        </w:rPr>
        <w:t xml:space="preserve">especially when </w:t>
      </w:r>
      <w:r w:rsidRPr="003E27CE" w:rsidR="008070A2">
        <w:rPr>
          <w:rFonts w:ascii="Times New Roman" w:hAnsi="Times New Roman" w:cs="Times New Roman"/>
          <w:sz w:val="24"/>
          <w:szCs w:val="24"/>
        </w:rPr>
        <w:t xml:space="preserve">offices </w:t>
      </w:r>
      <w:r w:rsidRPr="003E27CE" w:rsidR="007F676A">
        <w:rPr>
          <w:rFonts w:ascii="Times New Roman" w:hAnsi="Times New Roman" w:cs="Times New Roman"/>
          <w:sz w:val="24"/>
          <w:szCs w:val="24"/>
        </w:rPr>
        <w:t xml:space="preserve">could not be </w:t>
      </w:r>
      <w:r w:rsidRPr="003E27CE" w:rsidR="00097AE8">
        <w:rPr>
          <w:rFonts w:ascii="Times New Roman" w:hAnsi="Times New Roman" w:cs="Times New Roman"/>
          <w:sz w:val="24"/>
          <w:szCs w:val="24"/>
        </w:rPr>
        <w:t xml:space="preserve">contacted. </w:t>
      </w:r>
      <w:r w:rsidRPr="003E27CE" w:rsidR="00ED12C0">
        <w:rPr>
          <w:rFonts w:ascii="Times New Roman" w:hAnsi="Times New Roman" w:cs="Times New Roman"/>
          <w:sz w:val="24"/>
          <w:szCs w:val="24"/>
        </w:rPr>
        <w:t xml:space="preserve">Also, </w:t>
      </w:r>
      <w:r w:rsidRPr="003E27CE" w:rsidR="00A117E3">
        <w:rPr>
          <w:rFonts w:ascii="Times New Roman" w:hAnsi="Times New Roman" w:cs="Times New Roman"/>
          <w:sz w:val="24"/>
          <w:szCs w:val="24"/>
        </w:rPr>
        <w:t xml:space="preserve">the software </w:t>
      </w:r>
      <w:r w:rsidRPr="003E27CE" w:rsidR="009F4E52">
        <w:rPr>
          <w:rFonts w:ascii="Times New Roman" w:hAnsi="Times New Roman" w:cs="Times New Roman"/>
          <w:sz w:val="24"/>
          <w:szCs w:val="24"/>
        </w:rPr>
        <w:t xml:space="preserve">will enhance </w:t>
      </w:r>
      <w:r w:rsidRPr="003E27CE" w:rsidR="006841DC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3E27CE" w:rsidR="003F763D">
        <w:rPr>
          <w:rFonts w:ascii="Times New Roman" w:hAnsi="Times New Roman" w:cs="Times New Roman"/>
          <w:sz w:val="24"/>
          <w:szCs w:val="24"/>
        </w:rPr>
        <w:t xml:space="preserve">between </w:t>
      </w:r>
      <w:r w:rsidRPr="003E27CE" w:rsidR="0013235F">
        <w:rPr>
          <w:rFonts w:ascii="Times New Roman" w:hAnsi="Times New Roman" w:cs="Times New Roman"/>
          <w:sz w:val="24"/>
          <w:szCs w:val="24"/>
        </w:rPr>
        <w:t xml:space="preserve">workers and managers. </w:t>
      </w:r>
    </w:p>
    <w:p w:rsidR="00281156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EC4EED">
        <w:rPr>
          <w:rFonts w:ascii="Times New Roman" w:hAnsi="Times New Roman" w:cs="Times New Roman"/>
          <w:sz w:val="24"/>
          <w:szCs w:val="24"/>
        </w:rPr>
        <w:t>In</w:t>
      </w:r>
      <w:r w:rsidRPr="003E27CE" w:rsidR="000476BB">
        <w:rPr>
          <w:rFonts w:ascii="Times New Roman" w:hAnsi="Times New Roman" w:cs="Times New Roman"/>
          <w:sz w:val="24"/>
          <w:szCs w:val="24"/>
        </w:rPr>
        <w:t xml:space="preserve">formation technology </w:t>
      </w:r>
      <w:r w:rsidRPr="003E27CE" w:rsidR="003C6691">
        <w:rPr>
          <w:rFonts w:ascii="Times New Roman" w:hAnsi="Times New Roman" w:cs="Times New Roman"/>
          <w:sz w:val="24"/>
          <w:szCs w:val="24"/>
        </w:rPr>
        <w:t xml:space="preserve">staff </w:t>
      </w:r>
      <w:r w:rsidRPr="003E27CE" w:rsidR="0021070B">
        <w:rPr>
          <w:rFonts w:ascii="Times New Roman" w:hAnsi="Times New Roman" w:cs="Times New Roman"/>
          <w:sz w:val="24"/>
          <w:szCs w:val="24"/>
        </w:rPr>
        <w:t xml:space="preserve">needs to have </w:t>
      </w:r>
      <w:r w:rsidRPr="003E27CE" w:rsidR="000505BB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3E27CE" w:rsidR="005A4E00">
        <w:rPr>
          <w:rFonts w:ascii="Times New Roman" w:hAnsi="Times New Roman" w:cs="Times New Roman"/>
          <w:sz w:val="24"/>
          <w:szCs w:val="24"/>
        </w:rPr>
        <w:t>training</w:t>
      </w:r>
      <w:r w:rsidRPr="003E27CE" w:rsidR="003A2D9A">
        <w:rPr>
          <w:rFonts w:ascii="Times New Roman" w:hAnsi="Times New Roman" w:cs="Times New Roman"/>
          <w:sz w:val="24"/>
          <w:szCs w:val="24"/>
        </w:rPr>
        <w:t xml:space="preserve"> t</w:t>
      </w:r>
      <w:r w:rsidRPr="003E27CE" w:rsidR="00F3383B">
        <w:rPr>
          <w:rFonts w:ascii="Times New Roman" w:hAnsi="Times New Roman" w:cs="Times New Roman"/>
          <w:sz w:val="24"/>
          <w:szCs w:val="24"/>
        </w:rPr>
        <w:t xml:space="preserve">o handle and </w:t>
      </w:r>
      <w:r w:rsidRPr="003E27CE" w:rsidR="001918EB">
        <w:rPr>
          <w:rFonts w:ascii="Times New Roman" w:hAnsi="Times New Roman" w:cs="Times New Roman"/>
          <w:sz w:val="24"/>
          <w:szCs w:val="24"/>
        </w:rPr>
        <w:t xml:space="preserve">manage </w:t>
      </w:r>
      <w:r w:rsidRPr="003E27CE" w:rsidR="00F2788B">
        <w:rPr>
          <w:rFonts w:ascii="Times New Roman" w:hAnsi="Times New Roman" w:cs="Times New Roman"/>
          <w:sz w:val="24"/>
          <w:szCs w:val="24"/>
        </w:rPr>
        <w:t xml:space="preserve">the internet hardware easily. Lopes Manufacturing </w:t>
      </w:r>
      <w:r w:rsidRPr="003E27CE" w:rsidR="00552EBE">
        <w:rPr>
          <w:rFonts w:ascii="Times New Roman" w:hAnsi="Times New Roman" w:cs="Times New Roman"/>
          <w:sz w:val="24"/>
          <w:szCs w:val="24"/>
        </w:rPr>
        <w:t xml:space="preserve">can benefit </w:t>
      </w:r>
      <w:r w:rsidRPr="003E27CE" w:rsidR="00935A90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E27CE" w:rsidR="003B7822">
        <w:rPr>
          <w:rFonts w:ascii="Times New Roman" w:hAnsi="Times New Roman" w:cs="Times New Roman"/>
          <w:sz w:val="24"/>
          <w:szCs w:val="24"/>
        </w:rPr>
        <w:t>train</w:t>
      </w:r>
      <w:r w:rsidRPr="003E27CE" w:rsidR="00B50C12">
        <w:rPr>
          <w:rFonts w:ascii="Times New Roman" w:hAnsi="Times New Roman" w:cs="Times New Roman"/>
          <w:sz w:val="24"/>
          <w:szCs w:val="24"/>
        </w:rPr>
        <w:t xml:space="preserve">ed </w:t>
      </w:r>
      <w:r w:rsidRPr="003E27CE" w:rsidR="00080E5B">
        <w:rPr>
          <w:rFonts w:ascii="Times New Roman" w:hAnsi="Times New Roman" w:cs="Times New Roman"/>
          <w:sz w:val="24"/>
          <w:szCs w:val="24"/>
        </w:rPr>
        <w:t xml:space="preserve">personnel </w:t>
      </w:r>
      <w:r w:rsidRPr="003E27CE" w:rsidR="0059205E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E27CE" w:rsidR="00CB4FF7">
        <w:rPr>
          <w:rFonts w:ascii="Times New Roman" w:hAnsi="Times New Roman" w:cs="Times New Roman"/>
          <w:sz w:val="24"/>
          <w:szCs w:val="24"/>
        </w:rPr>
        <w:t xml:space="preserve">they can easily </w:t>
      </w:r>
      <w:r w:rsidRPr="003E27CE" w:rsidR="002E3FE8">
        <w:rPr>
          <w:rFonts w:ascii="Times New Roman" w:hAnsi="Times New Roman" w:cs="Times New Roman"/>
          <w:sz w:val="24"/>
          <w:szCs w:val="24"/>
        </w:rPr>
        <w:t xml:space="preserve">operate the </w:t>
      </w:r>
      <w:r w:rsidRPr="003E27CE" w:rsidR="00243F0B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E27CE" w:rsidR="008B2545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3E27CE" w:rsidR="00507182">
        <w:rPr>
          <w:rFonts w:ascii="Times New Roman" w:hAnsi="Times New Roman" w:cs="Times New Roman"/>
          <w:sz w:val="24"/>
          <w:szCs w:val="24"/>
        </w:rPr>
        <w:t xml:space="preserve">effectively </w:t>
      </w:r>
      <w:r w:rsidRPr="003E27CE" w:rsidR="00F30F81">
        <w:rPr>
          <w:rFonts w:ascii="Times New Roman" w:hAnsi="Times New Roman" w:cs="Times New Roman"/>
          <w:sz w:val="24"/>
          <w:szCs w:val="24"/>
        </w:rPr>
        <w:t xml:space="preserve">on </w:t>
      </w:r>
      <w:r w:rsidRPr="003E27CE" w:rsidR="00C83D52">
        <w:rPr>
          <w:rFonts w:ascii="Times New Roman" w:hAnsi="Times New Roman" w:cs="Times New Roman"/>
          <w:sz w:val="24"/>
          <w:szCs w:val="24"/>
        </w:rPr>
        <w:t xml:space="preserve">every part of the </w:t>
      </w:r>
      <w:r w:rsidRPr="003E27CE" w:rsidR="006D13D6">
        <w:rPr>
          <w:rFonts w:ascii="Times New Roman" w:hAnsi="Times New Roman" w:cs="Times New Roman"/>
          <w:sz w:val="24"/>
          <w:szCs w:val="24"/>
        </w:rPr>
        <w:t>security</w:t>
      </w:r>
      <w:r w:rsidRPr="003E27CE" w:rsidR="00E9434E">
        <w:rPr>
          <w:rFonts w:ascii="Times New Roman" w:hAnsi="Times New Roman" w:cs="Times New Roman"/>
          <w:sz w:val="24"/>
          <w:szCs w:val="24"/>
        </w:rPr>
        <w:t xml:space="preserve"> protocol. </w:t>
      </w:r>
    </w:p>
    <w:p w:rsidR="00074A81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673EBD">
        <w:rPr>
          <w:rFonts w:ascii="Times New Roman" w:hAnsi="Times New Roman" w:cs="Times New Roman"/>
          <w:sz w:val="24"/>
          <w:szCs w:val="24"/>
        </w:rPr>
        <w:t xml:space="preserve">The Internet </w:t>
      </w:r>
      <w:r w:rsidRPr="003E27CE" w:rsidR="006A2BB1">
        <w:rPr>
          <w:rFonts w:ascii="Times New Roman" w:hAnsi="Times New Roman" w:cs="Times New Roman"/>
          <w:sz w:val="24"/>
          <w:szCs w:val="24"/>
        </w:rPr>
        <w:t xml:space="preserve">protocol </w:t>
      </w:r>
      <w:r w:rsidRPr="003E27CE" w:rsidR="003F6A59">
        <w:rPr>
          <w:rFonts w:ascii="Times New Roman" w:hAnsi="Times New Roman" w:cs="Times New Roman"/>
          <w:sz w:val="24"/>
          <w:szCs w:val="24"/>
        </w:rPr>
        <w:t xml:space="preserve">can </w:t>
      </w:r>
      <w:r w:rsidRPr="003E27CE" w:rsidR="003F7794">
        <w:rPr>
          <w:rFonts w:ascii="Times New Roman" w:hAnsi="Times New Roman" w:cs="Times New Roman"/>
          <w:sz w:val="24"/>
          <w:szCs w:val="24"/>
        </w:rPr>
        <w:t>d</w:t>
      </w:r>
      <w:r w:rsidRPr="003E27CE" w:rsidR="001E6331">
        <w:rPr>
          <w:rFonts w:ascii="Times New Roman" w:hAnsi="Times New Roman" w:cs="Times New Roman"/>
          <w:sz w:val="24"/>
          <w:szCs w:val="24"/>
        </w:rPr>
        <w:t xml:space="preserve">ifferentiate </w:t>
      </w:r>
      <w:r w:rsidRPr="003E27CE" w:rsidR="00255365">
        <w:rPr>
          <w:rFonts w:ascii="Times New Roman" w:hAnsi="Times New Roman" w:cs="Times New Roman"/>
          <w:sz w:val="24"/>
          <w:szCs w:val="24"/>
        </w:rPr>
        <w:t xml:space="preserve">Lopes Manufacturing from other </w:t>
      </w:r>
      <w:r w:rsidRPr="003E27CE" w:rsidR="005B26AD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3E27CE" w:rsidR="00B94128">
        <w:rPr>
          <w:rFonts w:ascii="Times New Roman" w:hAnsi="Times New Roman" w:cs="Times New Roman"/>
          <w:sz w:val="24"/>
          <w:szCs w:val="24"/>
        </w:rPr>
        <w:t>since they will have the</w:t>
      </w:r>
      <w:r w:rsidRPr="003E27CE" w:rsidR="000D3FBB">
        <w:rPr>
          <w:rFonts w:ascii="Times New Roman" w:hAnsi="Times New Roman" w:cs="Times New Roman"/>
          <w:sz w:val="24"/>
          <w:szCs w:val="24"/>
        </w:rPr>
        <w:t xml:space="preserve">ir </w:t>
      </w:r>
      <w:r w:rsidRPr="003E27CE" w:rsidR="0031400B">
        <w:rPr>
          <w:rFonts w:ascii="Times New Roman" w:hAnsi="Times New Roman" w:cs="Times New Roman"/>
          <w:sz w:val="24"/>
          <w:szCs w:val="24"/>
        </w:rPr>
        <w:t xml:space="preserve">confidential </w:t>
      </w:r>
      <w:r w:rsidRPr="003E27CE" w:rsidR="00543C53">
        <w:rPr>
          <w:rFonts w:ascii="Times New Roman" w:hAnsi="Times New Roman" w:cs="Times New Roman"/>
          <w:sz w:val="24"/>
          <w:szCs w:val="24"/>
        </w:rPr>
        <w:t xml:space="preserve">internet protocol. </w:t>
      </w:r>
      <w:r w:rsidRPr="003E27CE" w:rsidR="005667A5">
        <w:rPr>
          <w:rFonts w:ascii="Times New Roman" w:hAnsi="Times New Roman" w:cs="Times New Roman"/>
          <w:sz w:val="24"/>
          <w:szCs w:val="24"/>
        </w:rPr>
        <w:t xml:space="preserve">Therefore, their </w:t>
      </w:r>
      <w:r w:rsidRPr="003E27CE" w:rsidR="001A7AE1">
        <w:rPr>
          <w:rFonts w:ascii="Times New Roman" w:hAnsi="Times New Roman" w:cs="Times New Roman"/>
          <w:sz w:val="24"/>
          <w:szCs w:val="24"/>
        </w:rPr>
        <w:t xml:space="preserve">individuality is </w:t>
      </w:r>
      <w:r w:rsidRPr="003E27CE" w:rsidR="006471D4">
        <w:rPr>
          <w:rFonts w:ascii="Times New Roman" w:hAnsi="Times New Roman" w:cs="Times New Roman"/>
          <w:sz w:val="24"/>
          <w:szCs w:val="24"/>
        </w:rPr>
        <w:t xml:space="preserve">will be safeguarded </w:t>
      </w:r>
      <w:r w:rsidRPr="003E27CE" w:rsidR="0060258B">
        <w:rPr>
          <w:rFonts w:ascii="Times New Roman" w:hAnsi="Times New Roman" w:cs="Times New Roman"/>
          <w:sz w:val="24"/>
          <w:szCs w:val="24"/>
        </w:rPr>
        <w:t xml:space="preserve">by their originality </w:t>
      </w:r>
      <w:r w:rsidRPr="003E27CE" w:rsidR="00702043">
        <w:rPr>
          <w:rFonts w:ascii="Times New Roman" w:hAnsi="Times New Roman" w:cs="Times New Roman"/>
          <w:sz w:val="24"/>
          <w:szCs w:val="24"/>
        </w:rPr>
        <w:t>o</w:t>
      </w:r>
      <w:r w:rsidRPr="003E27CE" w:rsidR="001A77AF">
        <w:rPr>
          <w:rFonts w:ascii="Times New Roman" w:hAnsi="Times New Roman" w:cs="Times New Roman"/>
          <w:sz w:val="24"/>
          <w:szCs w:val="24"/>
        </w:rPr>
        <w:t xml:space="preserve">f the products and </w:t>
      </w:r>
      <w:r w:rsidRPr="003E27CE" w:rsidR="00496929">
        <w:rPr>
          <w:rFonts w:ascii="Times New Roman" w:hAnsi="Times New Roman" w:cs="Times New Roman"/>
          <w:sz w:val="24"/>
          <w:szCs w:val="24"/>
        </w:rPr>
        <w:t>processes u</w:t>
      </w:r>
      <w:r w:rsidRPr="003E27CE" w:rsidR="00754A6C">
        <w:rPr>
          <w:rFonts w:ascii="Times New Roman" w:hAnsi="Times New Roman" w:cs="Times New Roman"/>
          <w:sz w:val="24"/>
          <w:szCs w:val="24"/>
        </w:rPr>
        <w:t>tilized.</w:t>
      </w:r>
    </w:p>
    <w:p w:rsidR="006C0D76" w:rsidRPr="003E27CE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7CE"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tbl>
      <w:tblPr>
        <w:tblStyle w:val="TableGrid"/>
        <w:tblW w:w="0" w:type="auto"/>
        <w:tblLook w:val="04A0"/>
      </w:tblPr>
      <w:tblGrid>
        <w:gridCol w:w="2072"/>
        <w:gridCol w:w="1136"/>
        <w:gridCol w:w="1576"/>
        <w:gridCol w:w="1498"/>
        <w:gridCol w:w="1530"/>
        <w:gridCol w:w="1538"/>
      </w:tblGrid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Classes and Assets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worth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Organization compliance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Client satisfaction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Competitive advantage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Business effectiveness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clients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Desktop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Printers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Cellphones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rPr>
          <w:trHeight w:val="467"/>
        </w:trPr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Security Software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Anti-Malware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Firewall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database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Workers Record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 xml:space="preserve">Client File 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Servers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DHCP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4474">
              <w:rPr>
                <w:rFonts w:ascii="Times New Roman" w:hAnsi="Times New Roman" w:cs="Times New Roman"/>
                <w:sz w:val="24"/>
                <w:szCs w:val="24"/>
              </w:rPr>
              <w:t>oderate</w:t>
            </w: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 xml:space="preserve">Medium 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Working software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Operating system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 xml:space="preserve">Perilous 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Corporate solutions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websites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Internet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Hubs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4474">
              <w:rPr>
                <w:rFonts w:ascii="Times New Roman" w:hAnsi="Times New Roman" w:cs="Times New Roman"/>
                <w:sz w:val="24"/>
                <w:szCs w:val="24"/>
              </w:rPr>
              <w:t>oderate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routers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Security </w:t>
            </w:r>
            <w:r w:rsidRPr="003E27CE" w:rsidR="007E701C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Equipment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Electronic door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Surveillance structure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Internet Protocol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A7D73">
        <w:tblPrEx>
          <w:tblW w:w="0" w:type="auto"/>
          <w:tblLook w:val="04A0"/>
        </w:tblPrEx>
        <w:tc>
          <w:tcPr>
            <w:tcW w:w="233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mathematical data</w:t>
            </w:r>
          </w:p>
        </w:tc>
        <w:tc>
          <w:tcPr>
            <w:tcW w:w="76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1576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5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8" w:type="dxa"/>
          </w:tcPr>
          <w:p w:rsidR="005C2737" w:rsidRPr="003E27CE" w:rsidP="003E2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:rsidR="006C0D76" w:rsidRPr="003E27CE" w:rsidP="003E27C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D76" w:rsidRPr="003E27CE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7CE">
        <w:rPr>
          <w:rFonts w:ascii="Times New Roman" w:hAnsi="Times New Roman" w:cs="Times New Roman"/>
          <w:b/>
          <w:bCs/>
          <w:sz w:val="24"/>
          <w:szCs w:val="24"/>
        </w:rPr>
        <w:t>Part 3</w:t>
      </w:r>
    </w:p>
    <w:p w:rsidR="006C0D76" w:rsidRPr="003E27CE" w:rsidP="003E27C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808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 Worth</w:t>
            </w:r>
          </w:p>
        </w:tc>
      </w:tr>
      <w:tr w:rsidTr="003E1618">
        <w:tblPrEx>
          <w:tblW w:w="0" w:type="auto"/>
          <w:tblLook w:val="04A0"/>
        </w:tblPrEx>
        <w:trPr>
          <w:trHeight w:val="638"/>
        </w:trPr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Record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Loss of Client Information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vital/Likely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Workers Record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Worker information break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possible/high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Operating system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Inability to use the system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probable/vital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 doors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Unprotected entrance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certain/vital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Mathematical data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Damage of client data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certain/low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False websites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likely/vital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Laptops 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 information break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unlikely/medium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Hubs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Harm of hardware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likely/low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phones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 information taken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certain/vital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Camera systems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Camera not working easy access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likely/vital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Routers 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Destroy hardware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probable/medium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copiers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Getting network entrance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improbable /low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Webserver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Network disconnected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sure /vital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Corporate solution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failure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probable/vital</w:t>
            </w:r>
          </w:p>
        </w:tc>
      </w:tr>
      <w:tr w:rsidTr="003E1618">
        <w:tblPrEx>
          <w:tblW w:w="0" w:type="auto"/>
          <w:tblLook w:val="04A0"/>
        </w:tblPrEx>
        <w:tc>
          <w:tcPr>
            <w:tcW w:w="3116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firewall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not working</w:t>
            </w:r>
          </w:p>
        </w:tc>
        <w:tc>
          <w:tcPr>
            <w:tcW w:w="3117" w:type="dxa"/>
          </w:tcPr>
          <w:p w:rsidR="00623E17" w:rsidRPr="003E27CE" w:rsidP="003E16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probable/ vital</w:t>
            </w:r>
          </w:p>
        </w:tc>
      </w:tr>
    </w:tbl>
    <w:p w:rsidR="00D80C85" w:rsidP="00D80C8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D76" w:rsidRPr="003E27CE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7CE">
        <w:rPr>
          <w:rFonts w:ascii="Times New Roman" w:hAnsi="Times New Roman" w:cs="Times New Roman"/>
          <w:b/>
          <w:bCs/>
          <w:sz w:val="24"/>
          <w:szCs w:val="24"/>
        </w:rPr>
        <w:t>Part 4</w:t>
      </w:r>
    </w:p>
    <w:p w:rsidR="006C0D76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673CD5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D729F8">
        <w:rPr>
          <w:rFonts w:ascii="Times New Roman" w:hAnsi="Times New Roman" w:cs="Times New Roman"/>
          <w:sz w:val="24"/>
          <w:szCs w:val="24"/>
        </w:rPr>
        <w:t xml:space="preserve">company is </w:t>
      </w:r>
      <w:r w:rsidRPr="003E27CE" w:rsidR="00B26D60">
        <w:rPr>
          <w:rFonts w:ascii="Times New Roman" w:hAnsi="Times New Roman" w:cs="Times New Roman"/>
          <w:sz w:val="24"/>
          <w:szCs w:val="24"/>
        </w:rPr>
        <w:t xml:space="preserve">willing to accept </w:t>
      </w:r>
      <w:r w:rsidRPr="003E27CE" w:rsidR="004174E6">
        <w:rPr>
          <w:rFonts w:ascii="Times New Roman" w:hAnsi="Times New Roman" w:cs="Times New Roman"/>
          <w:sz w:val="24"/>
          <w:szCs w:val="24"/>
        </w:rPr>
        <w:t xml:space="preserve">and avoid </w:t>
      </w:r>
      <w:r w:rsidRPr="003E27CE" w:rsidR="00961F47">
        <w:rPr>
          <w:rFonts w:ascii="Times New Roman" w:hAnsi="Times New Roman" w:cs="Times New Roman"/>
          <w:sz w:val="24"/>
          <w:szCs w:val="24"/>
        </w:rPr>
        <w:t>certain</w:t>
      </w:r>
      <w:r w:rsidRPr="003E27CE" w:rsidR="00CA6779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DC43A2">
        <w:rPr>
          <w:rFonts w:ascii="Times New Roman" w:hAnsi="Times New Roman" w:cs="Times New Roman"/>
          <w:sz w:val="24"/>
          <w:szCs w:val="24"/>
        </w:rPr>
        <w:t>risks to</w:t>
      </w:r>
      <w:r w:rsidRPr="003E27CE" w:rsidR="00961F47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CF28EA">
        <w:rPr>
          <w:rFonts w:ascii="Times New Roman" w:hAnsi="Times New Roman" w:cs="Times New Roman"/>
          <w:sz w:val="24"/>
          <w:szCs w:val="24"/>
        </w:rPr>
        <w:t xml:space="preserve">accomplish </w:t>
      </w:r>
      <w:r w:rsidRPr="003E27CE" w:rsidR="003E7502">
        <w:rPr>
          <w:rFonts w:ascii="Times New Roman" w:hAnsi="Times New Roman" w:cs="Times New Roman"/>
          <w:sz w:val="24"/>
          <w:szCs w:val="24"/>
        </w:rPr>
        <w:t xml:space="preserve">its working objectives. </w:t>
      </w:r>
      <w:r w:rsidRPr="003E27CE" w:rsidR="0010385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E27CE" w:rsidR="007E0DD0">
        <w:rPr>
          <w:rFonts w:ascii="Times New Roman" w:hAnsi="Times New Roman" w:cs="Times New Roman"/>
          <w:sz w:val="24"/>
          <w:szCs w:val="24"/>
        </w:rPr>
        <w:t xml:space="preserve">Lopes </w:t>
      </w:r>
      <w:r w:rsidRPr="003E27CE" w:rsidR="001D0CA8">
        <w:rPr>
          <w:rFonts w:ascii="Times New Roman" w:hAnsi="Times New Roman" w:cs="Times New Roman"/>
          <w:sz w:val="24"/>
          <w:szCs w:val="24"/>
        </w:rPr>
        <w:t xml:space="preserve">will be </w:t>
      </w:r>
      <w:r w:rsidRPr="003E27CE" w:rsidR="003360F5">
        <w:rPr>
          <w:rFonts w:ascii="Times New Roman" w:hAnsi="Times New Roman" w:cs="Times New Roman"/>
          <w:sz w:val="24"/>
          <w:szCs w:val="24"/>
        </w:rPr>
        <w:t xml:space="preserve">handling </w:t>
      </w:r>
      <w:r w:rsidRPr="003E27CE" w:rsidR="003B57A7">
        <w:rPr>
          <w:rFonts w:ascii="Times New Roman" w:hAnsi="Times New Roman" w:cs="Times New Roman"/>
          <w:sz w:val="24"/>
          <w:szCs w:val="24"/>
        </w:rPr>
        <w:t xml:space="preserve">any risks </w:t>
      </w:r>
      <w:r w:rsidRPr="003E27CE" w:rsidR="00664A66">
        <w:rPr>
          <w:rFonts w:ascii="Times New Roman" w:hAnsi="Times New Roman" w:cs="Times New Roman"/>
          <w:sz w:val="24"/>
          <w:szCs w:val="24"/>
        </w:rPr>
        <w:t xml:space="preserve">that will happen </w:t>
      </w:r>
      <w:r w:rsidRPr="003E27CE" w:rsidR="00AA325D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6E5BEB">
        <w:rPr>
          <w:rFonts w:ascii="Times New Roman" w:hAnsi="Times New Roman" w:cs="Times New Roman"/>
          <w:sz w:val="24"/>
          <w:szCs w:val="24"/>
        </w:rPr>
        <w:t xml:space="preserve">will be accountable </w:t>
      </w:r>
      <w:r w:rsidRPr="003E27CE" w:rsidR="00A8168C">
        <w:rPr>
          <w:rFonts w:ascii="Times New Roman" w:hAnsi="Times New Roman" w:cs="Times New Roman"/>
          <w:sz w:val="24"/>
          <w:szCs w:val="24"/>
        </w:rPr>
        <w:t xml:space="preserve">as a company </w:t>
      </w:r>
      <w:r w:rsidRPr="003E27CE" w:rsidR="001D60F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E27CE" w:rsidR="006415F5">
        <w:rPr>
          <w:rFonts w:ascii="Times New Roman" w:hAnsi="Times New Roman" w:cs="Times New Roman"/>
          <w:sz w:val="24"/>
          <w:szCs w:val="24"/>
        </w:rPr>
        <w:t xml:space="preserve">dangers. </w:t>
      </w:r>
      <w:r w:rsidRPr="003E27CE" w:rsidR="00C03285">
        <w:rPr>
          <w:rFonts w:ascii="Times New Roman" w:hAnsi="Times New Roman" w:cs="Times New Roman"/>
          <w:sz w:val="24"/>
          <w:szCs w:val="24"/>
        </w:rPr>
        <w:t xml:space="preserve">The firm's probable </w:t>
      </w:r>
      <w:r w:rsidRPr="003E27CE" w:rsidR="005E0ACE">
        <w:rPr>
          <w:rFonts w:ascii="Times New Roman" w:hAnsi="Times New Roman" w:cs="Times New Roman"/>
          <w:sz w:val="24"/>
          <w:szCs w:val="24"/>
        </w:rPr>
        <w:t xml:space="preserve">risks </w:t>
      </w:r>
      <w:r w:rsidRPr="003E27CE" w:rsidR="000F7256">
        <w:rPr>
          <w:rFonts w:ascii="Times New Roman" w:hAnsi="Times New Roman" w:cs="Times New Roman"/>
          <w:sz w:val="24"/>
          <w:szCs w:val="24"/>
        </w:rPr>
        <w:t xml:space="preserve">comprise the </w:t>
      </w:r>
      <w:r w:rsidRPr="003E27CE" w:rsidR="00FE3C2C">
        <w:rPr>
          <w:rFonts w:ascii="Times New Roman" w:hAnsi="Times New Roman" w:cs="Times New Roman"/>
          <w:sz w:val="24"/>
          <w:szCs w:val="24"/>
        </w:rPr>
        <w:t>informatio</w:t>
      </w:r>
      <w:r w:rsidRPr="003E27CE" w:rsidR="00554DDD">
        <w:rPr>
          <w:rFonts w:ascii="Times New Roman" w:hAnsi="Times New Roman" w:cs="Times New Roman"/>
          <w:sz w:val="24"/>
          <w:szCs w:val="24"/>
        </w:rPr>
        <w:t xml:space="preserve">n provided by the customers and </w:t>
      </w:r>
      <w:r w:rsidRPr="003E27CE" w:rsidR="00320910">
        <w:rPr>
          <w:rFonts w:ascii="Times New Roman" w:hAnsi="Times New Roman" w:cs="Times New Roman"/>
          <w:sz w:val="24"/>
          <w:szCs w:val="24"/>
        </w:rPr>
        <w:t xml:space="preserve">normal </w:t>
      </w:r>
      <w:r w:rsidRPr="003E27CE" w:rsidR="00B33A67">
        <w:rPr>
          <w:rFonts w:ascii="Times New Roman" w:hAnsi="Times New Roman" w:cs="Times New Roman"/>
          <w:sz w:val="24"/>
          <w:szCs w:val="24"/>
        </w:rPr>
        <w:t>working d</w:t>
      </w:r>
      <w:r w:rsidRPr="003E27CE" w:rsidR="00425823">
        <w:rPr>
          <w:rFonts w:ascii="Times New Roman" w:hAnsi="Times New Roman" w:cs="Times New Roman"/>
          <w:sz w:val="24"/>
          <w:szCs w:val="24"/>
        </w:rPr>
        <w:t xml:space="preserve">ays </w:t>
      </w:r>
      <w:r w:rsidRPr="003E27CE" w:rsidR="00383AE7">
        <w:rPr>
          <w:rFonts w:ascii="Times New Roman" w:hAnsi="Times New Roman" w:cs="Times New Roman"/>
          <w:sz w:val="24"/>
          <w:szCs w:val="24"/>
        </w:rPr>
        <w:t xml:space="preserve">data. </w:t>
      </w:r>
      <w:r w:rsidRPr="003E27CE" w:rsidR="000E5751">
        <w:rPr>
          <w:rFonts w:ascii="Times New Roman" w:hAnsi="Times New Roman" w:cs="Times New Roman"/>
          <w:sz w:val="24"/>
          <w:szCs w:val="24"/>
        </w:rPr>
        <w:t xml:space="preserve">Thus, </w:t>
      </w:r>
      <w:r w:rsidRPr="003E27CE" w:rsidR="00FD30BA">
        <w:rPr>
          <w:rFonts w:ascii="Times New Roman" w:hAnsi="Times New Roman" w:cs="Times New Roman"/>
          <w:sz w:val="24"/>
          <w:szCs w:val="24"/>
        </w:rPr>
        <w:t xml:space="preserve">the provision of the </w:t>
      </w:r>
      <w:r w:rsidRPr="003E27CE" w:rsidR="00E95B79">
        <w:rPr>
          <w:rFonts w:ascii="Times New Roman" w:hAnsi="Times New Roman" w:cs="Times New Roman"/>
          <w:sz w:val="24"/>
          <w:szCs w:val="24"/>
        </w:rPr>
        <w:t xml:space="preserve">policies and laws </w:t>
      </w:r>
      <w:r w:rsidRPr="003E27CE" w:rsidR="005216CE">
        <w:rPr>
          <w:rFonts w:ascii="Times New Roman" w:hAnsi="Times New Roman" w:cs="Times New Roman"/>
          <w:sz w:val="24"/>
          <w:szCs w:val="24"/>
        </w:rPr>
        <w:t xml:space="preserve">in the company is </w:t>
      </w:r>
      <w:r w:rsidRPr="003E27CE" w:rsidR="00BE7F72">
        <w:rPr>
          <w:rFonts w:ascii="Times New Roman" w:hAnsi="Times New Roman" w:cs="Times New Roman"/>
          <w:sz w:val="24"/>
          <w:szCs w:val="24"/>
        </w:rPr>
        <w:t xml:space="preserve">essential in </w:t>
      </w:r>
      <w:r w:rsidRPr="003E27CE" w:rsidR="00A41A80">
        <w:rPr>
          <w:rFonts w:ascii="Times New Roman" w:hAnsi="Times New Roman" w:cs="Times New Roman"/>
          <w:sz w:val="24"/>
          <w:szCs w:val="24"/>
        </w:rPr>
        <w:t xml:space="preserve">protecting the </w:t>
      </w:r>
      <w:r w:rsidRPr="003E27CE" w:rsidR="00960550">
        <w:rPr>
          <w:rFonts w:ascii="Times New Roman" w:hAnsi="Times New Roman" w:cs="Times New Roman"/>
          <w:sz w:val="24"/>
          <w:szCs w:val="24"/>
        </w:rPr>
        <w:t>firm</w:t>
      </w:r>
      <w:r w:rsidRPr="003E27CE" w:rsidR="002E27D1">
        <w:rPr>
          <w:rFonts w:ascii="Times New Roman" w:hAnsi="Times New Roman" w:cs="Times New Roman"/>
          <w:sz w:val="24"/>
          <w:szCs w:val="24"/>
        </w:rPr>
        <w:t xml:space="preserve">’s </w:t>
      </w:r>
      <w:r w:rsidRPr="003E27CE" w:rsidR="008D37B1">
        <w:rPr>
          <w:rFonts w:ascii="Times New Roman" w:hAnsi="Times New Roman" w:cs="Times New Roman"/>
          <w:sz w:val="24"/>
          <w:szCs w:val="24"/>
        </w:rPr>
        <w:t>information</w:t>
      </w:r>
      <w:r w:rsidRPr="003E27CE" w:rsidR="00E43EF0">
        <w:rPr>
          <w:rFonts w:ascii="Times New Roman" w:hAnsi="Times New Roman" w:cs="Times New Roman"/>
          <w:sz w:val="24"/>
          <w:szCs w:val="24"/>
        </w:rPr>
        <w:t xml:space="preserve"> as well as clients' and workers' data</w:t>
      </w:r>
      <w:r w:rsidRPr="003E27CE" w:rsidR="006F3CDA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8D0093">
        <w:rPr>
          <w:rFonts w:ascii="Times New Roman" w:hAnsi="Times New Roman" w:cs="Times New Roman"/>
          <w:sz w:val="24"/>
          <w:szCs w:val="24"/>
        </w:rPr>
        <w:t xml:space="preserve">because it is </w:t>
      </w:r>
      <w:r w:rsidRPr="003E27CE" w:rsidR="00EC485A">
        <w:rPr>
          <w:rFonts w:ascii="Times New Roman" w:hAnsi="Times New Roman" w:cs="Times New Roman"/>
          <w:sz w:val="24"/>
          <w:szCs w:val="24"/>
        </w:rPr>
        <w:t xml:space="preserve">their most critical </w:t>
      </w:r>
      <w:r w:rsidRPr="003E27CE" w:rsidR="00094714">
        <w:rPr>
          <w:rFonts w:ascii="Times New Roman" w:hAnsi="Times New Roman" w:cs="Times New Roman"/>
          <w:sz w:val="24"/>
          <w:szCs w:val="24"/>
        </w:rPr>
        <w:t>responsibility.</w:t>
      </w:r>
      <w:r w:rsidRPr="003E27CE" w:rsidR="001725A0">
        <w:rPr>
          <w:rFonts w:ascii="Times New Roman" w:hAnsi="Times New Roman" w:cs="Times New Roman"/>
          <w:sz w:val="24"/>
          <w:szCs w:val="24"/>
        </w:rPr>
        <w:t xml:space="preserve"> Nonetheless, </w:t>
      </w:r>
      <w:r w:rsidRPr="003E27CE" w:rsidR="006321B2">
        <w:rPr>
          <w:rFonts w:ascii="Times New Roman" w:hAnsi="Times New Roman" w:cs="Times New Roman"/>
          <w:sz w:val="24"/>
          <w:szCs w:val="24"/>
        </w:rPr>
        <w:t xml:space="preserve">Lopes </w:t>
      </w:r>
      <w:r w:rsidRPr="003E27CE" w:rsidR="00011E4D">
        <w:rPr>
          <w:rFonts w:ascii="Times New Roman" w:hAnsi="Times New Roman" w:cs="Times New Roman"/>
          <w:sz w:val="24"/>
          <w:szCs w:val="24"/>
        </w:rPr>
        <w:t xml:space="preserve">can </w:t>
      </w:r>
      <w:r w:rsidRPr="003E27CE" w:rsidR="000D09C1">
        <w:rPr>
          <w:rFonts w:ascii="Times New Roman" w:hAnsi="Times New Roman" w:cs="Times New Roman"/>
          <w:sz w:val="24"/>
          <w:szCs w:val="24"/>
        </w:rPr>
        <w:t xml:space="preserve">reduce the </w:t>
      </w:r>
      <w:r w:rsidRPr="003E27CE" w:rsidR="00E46C37">
        <w:rPr>
          <w:rFonts w:ascii="Times New Roman" w:hAnsi="Times New Roman" w:cs="Times New Roman"/>
          <w:sz w:val="24"/>
          <w:szCs w:val="24"/>
        </w:rPr>
        <w:t xml:space="preserve">risks </w:t>
      </w:r>
      <w:r w:rsidRPr="003E27CE" w:rsidR="00F71432">
        <w:rPr>
          <w:rFonts w:ascii="Times New Roman" w:hAnsi="Times New Roman" w:cs="Times New Roman"/>
          <w:sz w:val="24"/>
          <w:szCs w:val="24"/>
        </w:rPr>
        <w:t xml:space="preserve">by adopting </w:t>
      </w:r>
      <w:r w:rsidRPr="003E27CE" w:rsidR="00B35BAA">
        <w:rPr>
          <w:rFonts w:ascii="Times New Roman" w:hAnsi="Times New Roman" w:cs="Times New Roman"/>
          <w:sz w:val="24"/>
          <w:szCs w:val="24"/>
        </w:rPr>
        <w:t xml:space="preserve">risk evaluation </w:t>
      </w:r>
      <w:r w:rsidRPr="003E27CE" w:rsidR="007D6500">
        <w:rPr>
          <w:rFonts w:ascii="Times New Roman" w:hAnsi="Times New Roman" w:cs="Times New Roman"/>
          <w:sz w:val="24"/>
          <w:szCs w:val="24"/>
        </w:rPr>
        <w:t>and management</w:t>
      </w:r>
      <w:r w:rsidRPr="003E27CE" w:rsidR="004B5AF3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3E27CE" w:rsidR="00E939FC">
        <w:rPr>
          <w:rFonts w:ascii="Times New Roman" w:hAnsi="Times New Roman" w:cs="Times New Roman"/>
          <w:sz w:val="24"/>
          <w:szCs w:val="24"/>
        </w:rPr>
        <w:t>reusability</w:t>
      </w:r>
      <w:r w:rsidRPr="003E27CE" w:rsidR="00411B43">
        <w:rPr>
          <w:rFonts w:ascii="Times New Roman" w:hAnsi="Times New Roman" w:cs="Times New Roman"/>
          <w:sz w:val="24"/>
          <w:szCs w:val="24"/>
        </w:rPr>
        <w:t xml:space="preserve">, </w:t>
      </w:r>
      <w:r w:rsidRPr="003E27CE" w:rsidR="00E939FC">
        <w:rPr>
          <w:rFonts w:ascii="Times New Roman" w:hAnsi="Times New Roman" w:cs="Times New Roman"/>
          <w:sz w:val="24"/>
          <w:szCs w:val="24"/>
        </w:rPr>
        <w:t>honesty</w:t>
      </w:r>
      <w:r w:rsidRPr="003E27CE" w:rsidR="00D733D5">
        <w:rPr>
          <w:rFonts w:ascii="Times New Roman" w:hAnsi="Times New Roman" w:cs="Times New Roman"/>
          <w:sz w:val="24"/>
          <w:szCs w:val="24"/>
        </w:rPr>
        <w:t xml:space="preserve"> and </w:t>
      </w:r>
      <w:r w:rsidRPr="003E27CE" w:rsidR="00E939FC">
        <w:rPr>
          <w:rFonts w:ascii="Times New Roman" w:hAnsi="Times New Roman" w:cs="Times New Roman"/>
          <w:sz w:val="24"/>
          <w:szCs w:val="24"/>
        </w:rPr>
        <w:t>preservation</w:t>
      </w:r>
      <w:r w:rsidRPr="003E27CE" w:rsidR="00671101">
        <w:rPr>
          <w:rFonts w:ascii="Times New Roman" w:hAnsi="Times New Roman" w:cs="Times New Roman"/>
          <w:sz w:val="24"/>
          <w:szCs w:val="24"/>
        </w:rPr>
        <w:t xml:space="preserve"> of information. </w:t>
      </w:r>
      <w:r w:rsidRPr="003E27CE" w:rsidR="00E939FC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E27CE" w:rsidR="00B84416">
        <w:rPr>
          <w:rFonts w:ascii="Times New Roman" w:hAnsi="Times New Roman" w:cs="Times New Roman"/>
          <w:sz w:val="24"/>
          <w:szCs w:val="24"/>
        </w:rPr>
        <w:t>assuring customers that the company protect</w:t>
      </w:r>
      <w:r w:rsidRPr="003E27CE" w:rsidR="00FD60BC">
        <w:rPr>
          <w:rFonts w:ascii="Times New Roman" w:hAnsi="Times New Roman" w:cs="Times New Roman"/>
          <w:sz w:val="24"/>
          <w:szCs w:val="24"/>
        </w:rPr>
        <w:t xml:space="preserve">s their information creates trust and </w:t>
      </w:r>
      <w:r w:rsidRPr="003E27CE" w:rsidR="00E022DC">
        <w:rPr>
          <w:rFonts w:ascii="Times New Roman" w:hAnsi="Times New Roman" w:cs="Times New Roman"/>
          <w:sz w:val="24"/>
          <w:szCs w:val="24"/>
        </w:rPr>
        <w:t>earns the</w:t>
      </w:r>
      <w:r w:rsidRPr="003E27CE" w:rsidR="0002218B">
        <w:rPr>
          <w:rFonts w:ascii="Times New Roman" w:hAnsi="Times New Roman" w:cs="Times New Roman"/>
          <w:sz w:val="24"/>
          <w:szCs w:val="24"/>
        </w:rPr>
        <w:t xml:space="preserve">m a competitive </w:t>
      </w:r>
      <w:r w:rsidRPr="003E27CE" w:rsidR="00A24402">
        <w:rPr>
          <w:rFonts w:ascii="Times New Roman" w:hAnsi="Times New Roman" w:cs="Times New Roman"/>
          <w:sz w:val="24"/>
          <w:szCs w:val="24"/>
        </w:rPr>
        <w:t>advantage because</w:t>
      </w:r>
      <w:r w:rsidRPr="003E27CE" w:rsidR="0002218B">
        <w:rPr>
          <w:rFonts w:ascii="Times New Roman" w:hAnsi="Times New Roman" w:cs="Times New Roman"/>
          <w:sz w:val="24"/>
          <w:szCs w:val="24"/>
        </w:rPr>
        <w:t xml:space="preserve"> clients know their </w:t>
      </w:r>
      <w:r w:rsidRPr="003E27CE" w:rsidR="00335E73">
        <w:rPr>
          <w:rFonts w:ascii="Times New Roman" w:hAnsi="Times New Roman" w:cs="Times New Roman"/>
          <w:sz w:val="24"/>
          <w:szCs w:val="24"/>
        </w:rPr>
        <w:t xml:space="preserve">data is </w:t>
      </w:r>
      <w:r w:rsidRPr="003E27CE" w:rsidR="00A24402">
        <w:rPr>
          <w:rFonts w:ascii="Times New Roman" w:hAnsi="Times New Roman" w:cs="Times New Roman"/>
          <w:sz w:val="24"/>
          <w:szCs w:val="24"/>
        </w:rPr>
        <w:t>secure</w:t>
      </w:r>
      <w:r w:rsidRPr="003E27CE" w:rsidR="00335E73">
        <w:rPr>
          <w:rFonts w:ascii="Times New Roman" w:hAnsi="Times New Roman" w:cs="Times New Roman"/>
          <w:sz w:val="24"/>
          <w:szCs w:val="24"/>
        </w:rPr>
        <w:t>.</w:t>
      </w:r>
    </w:p>
    <w:p w:rsidR="00A24402" w:rsidRPr="003E27CE" w:rsidP="003E27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7CE">
        <w:rPr>
          <w:rFonts w:ascii="Times New Roman" w:hAnsi="Times New Roman" w:cs="Times New Roman"/>
          <w:b/>
          <w:bCs/>
          <w:sz w:val="24"/>
          <w:szCs w:val="24"/>
        </w:rPr>
        <w:t>Part 5</w:t>
      </w:r>
    </w:p>
    <w:p w:rsidR="00A24402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  <w:t xml:space="preserve">The risk </w:t>
      </w:r>
      <w:r w:rsidRPr="003E27CE" w:rsidR="00413005">
        <w:rPr>
          <w:rFonts w:ascii="Times New Roman" w:hAnsi="Times New Roman" w:cs="Times New Roman"/>
          <w:sz w:val="24"/>
          <w:szCs w:val="24"/>
        </w:rPr>
        <w:t xml:space="preserve">control strategy is essential </w:t>
      </w:r>
      <w:r w:rsidRPr="003E27CE" w:rsidR="00B22458">
        <w:rPr>
          <w:rFonts w:ascii="Times New Roman" w:hAnsi="Times New Roman" w:cs="Times New Roman"/>
          <w:sz w:val="24"/>
          <w:szCs w:val="24"/>
        </w:rPr>
        <w:t xml:space="preserve">in reducing the </w:t>
      </w:r>
      <w:r w:rsidRPr="003E27CE" w:rsidR="008370B9">
        <w:rPr>
          <w:rFonts w:ascii="Times New Roman" w:hAnsi="Times New Roman" w:cs="Times New Roman"/>
          <w:sz w:val="24"/>
          <w:szCs w:val="24"/>
        </w:rPr>
        <w:t xml:space="preserve">impacts </w:t>
      </w:r>
      <w:r w:rsidRPr="003E27CE" w:rsidR="002B799B">
        <w:rPr>
          <w:rFonts w:ascii="Times New Roman" w:hAnsi="Times New Roman" w:cs="Times New Roman"/>
          <w:sz w:val="24"/>
          <w:szCs w:val="24"/>
        </w:rPr>
        <w:t xml:space="preserve">of risk </w:t>
      </w:r>
      <w:r w:rsidRPr="003E27CE" w:rsidR="00577624">
        <w:rPr>
          <w:rFonts w:ascii="Times New Roman" w:hAnsi="Times New Roman" w:cs="Times New Roman"/>
          <w:sz w:val="24"/>
          <w:szCs w:val="24"/>
        </w:rPr>
        <w:t xml:space="preserve">in the </w:t>
      </w:r>
      <w:r w:rsidRPr="003E27CE" w:rsidR="00B80C18">
        <w:rPr>
          <w:rFonts w:ascii="Times New Roman" w:hAnsi="Times New Roman" w:cs="Times New Roman"/>
          <w:sz w:val="24"/>
          <w:szCs w:val="24"/>
        </w:rPr>
        <w:t xml:space="preserve">company system. </w:t>
      </w:r>
      <w:r w:rsidRPr="003E27CE" w:rsidR="007C28F1">
        <w:rPr>
          <w:rFonts w:ascii="Times New Roman" w:hAnsi="Times New Roman" w:cs="Times New Roman"/>
          <w:sz w:val="24"/>
          <w:szCs w:val="24"/>
        </w:rPr>
        <w:t xml:space="preserve">Therefore, Lopes </w:t>
      </w:r>
      <w:r w:rsidRPr="003E27CE" w:rsidR="00FB3F76">
        <w:rPr>
          <w:rFonts w:ascii="Times New Roman" w:hAnsi="Times New Roman" w:cs="Times New Roman"/>
          <w:sz w:val="24"/>
          <w:szCs w:val="24"/>
        </w:rPr>
        <w:t xml:space="preserve">can </w:t>
      </w:r>
      <w:r w:rsidRPr="003E27CE" w:rsidR="00A912F2">
        <w:rPr>
          <w:rFonts w:ascii="Times New Roman" w:hAnsi="Times New Roman" w:cs="Times New Roman"/>
          <w:sz w:val="24"/>
          <w:szCs w:val="24"/>
        </w:rPr>
        <w:t xml:space="preserve">evade </w:t>
      </w:r>
      <w:r w:rsidRPr="003E27CE" w:rsidR="002D0706">
        <w:rPr>
          <w:rFonts w:ascii="Times New Roman" w:hAnsi="Times New Roman" w:cs="Times New Roman"/>
          <w:sz w:val="24"/>
          <w:szCs w:val="24"/>
        </w:rPr>
        <w:t xml:space="preserve">the dangers </w:t>
      </w:r>
      <w:r w:rsidRPr="003E27CE" w:rsidR="00570D83">
        <w:rPr>
          <w:rFonts w:ascii="Times New Roman" w:hAnsi="Times New Roman" w:cs="Times New Roman"/>
          <w:sz w:val="24"/>
          <w:szCs w:val="24"/>
        </w:rPr>
        <w:t xml:space="preserve">by developing a security </w:t>
      </w:r>
      <w:r w:rsidRPr="003E27CE" w:rsidR="00F47FC2">
        <w:rPr>
          <w:rFonts w:ascii="Times New Roman" w:hAnsi="Times New Roman" w:cs="Times New Roman"/>
          <w:sz w:val="24"/>
          <w:szCs w:val="24"/>
        </w:rPr>
        <w:t xml:space="preserve">project </w:t>
      </w:r>
      <w:r w:rsidRPr="003E27CE" w:rsidR="00BE4E6B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3E27CE" w:rsidR="00F9719E">
        <w:rPr>
          <w:rFonts w:ascii="Times New Roman" w:hAnsi="Times New Roman" w:cs="Times New Roman"/>
          <w:sz w:val="24"/>
          <w:szCs w:val="24"/>
        </w:rPr>
        <w:t xml:space="preserve">remove the </w:t>
      </w:r>
      <w:r w:rsidRPr="003E27CE" w:rsidR="008B4B32">
        <w:rPr>
          <w:rFonts w:ascii="Times New Roman" w:hAnsi="Times New Roman" w:cs="Times New Roman"/>
          <w:sz w:val="24"/>
          <w:szCs w:val="24"/>
        </w:rPr>
        <w:t>possible</w:t>
      </w:r>
      <w:r w:rsidRPr="003E27CE" w:rsidR="00AA2B26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8B4B32">
        <w:rPr>
          <w:rFonts w:ascii="Times New Roman" w:hAnsi="Times New Roman" w:cs="Times New Roman"/>
          <w:sz w:val="24"/>
          <w:szCs w:val="24"/>
        </w:rPr>
        <w:t xml:space="preserve">risks </w:t>
      </w:r>
      <w:r w:rsidRPr="003E27CE" w:rsidR="003D74E1">
        <w:rPr>
          <w:rFonts w:ascii="Times New Roman" w:hAnsi="Times New Roman" w:cs="Times New Roman"/>
          <w:sz w:val="24"/>
          <w:szCs w:val="24"/>
        </w:rPr>
        <w:t xml:space="preserve">and reduce the </w:t>
      </w:r>
      <w:r w:rsidRPr="003E27CE" w:rsidR="00D8738F">
        <w:rPr>
          <w:rFonts w:ascii="Times New Roman" w:hAnsi="Times New Roman" w:cs="Times New Roman"/>
          <w:sz w:val="24"/>
          <w:szCs w:val="24"/>
        </w:rPr>
        <w:t xml:space="preserve">strength of the susceptibility </w:t>
      </w:r>
      <w:r w:rsidRPr="003E27CE" w:rsidR="00651E78">
        <w:rPr>
          <w:rFonts w:ascii="Times New Roman" w:hAnsi="Times New Roman" w:cs="Times New Roman"/>
          <w:sz w:val="24"/>
          <w:szCs w:val="24"/>
        </w:rPr>
        <w:t xml:space="preserve">by utilizing </w:t>
      </w:r>
      <w:r w:rsidRPr="003E27CE" w:rsidR="007738D5">
        <w:rPr>
          <w:rFonts w:ascii="Times New Roman" w:hAnsi="Times New Roman" w:cs="Times New Roman"/>
          <w:sz w:val="24"/>
          <w:szCs w:val="24"/>
        </w:rPr>
        <w:t xml:space="preserve">assets. </w:t>
      </w:r>
      <w:r w:rsidRPr="003E27CE" w:rsidR="0071554B">
        <w:rPr>
          <w:rFonts w:ascii="Times New Roman" w:hAnsi="Times New Roman" w:cs="Times New Roman"/>
          <w:sz w:val="24"/>
          <w:szCs w:val="24"/>
        </w:rPr>
        <w:t xml:space="preserve">Two </w:t>
      </w:r>
      <w:r w:rsidRPr="003E27CE" w:rsidR="00C968B9">
        <w:rPr>
          <w:rFonts w:ascii="Times New Roman" w:hAnsi="Times New Roman" w:cs="Times New Roman"/>
          <w:sz w:val="24"/>
          <w:szCs w:val="24"/>
        </w:rPr>
        <w:t xml:space="preserve">approaches will be </w:t>
      </w:r>
      <w:r w:rsidRPr="003E27CE" w:rsidR="00983033">
        <w:rPr>
          <w:rFonts w:ascii="Times New Roman" w:hAnsi="Times New Roman" w:cs="Times New Roman"/>
          <w:sz w:val="24"/>
          <w:szCs w:val="24"/>
        </w:rPr>
        <w:t xml:space="preserve">used, </w:t>
      </w:r>
      <w:r w:rsidRPr="003E27CE" w:rsidR="00C73F7D">
        <w:rPr>
          <w:rFonts w:ascii="Times New Roman" w:hAnsi="Times New Roman" w:cs="Times New Roman"/>
          <w:sz w:val="24"/>
          <w:szCs w:val="24"/>
        </w:rPr>
        <w:t xml:space="preserve">risk </w:t>
      </w:r>
      <w:r w:rsidRPr="003E27CE" w:rsidR="00057661">
        <w:rPr>
          <w:rFonts w:ascii="Times New Roman" w:hAnsi="Times New Roman" w:cs="Times New Roman"/>
          <w:sz w:val="24"/>
          <w:szCs w:val="24"/>
        </w:rPr>
        <w:t xml:space="preserve">avoidance and mitigation, </w:t>
      </w:r>
      <w:r w:rsidRPr="003E27CE" w:rsidR="00807F2C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3E27CE" w:rsidR="00A219A8">
        <w:rPr>
          <w:rFonts w:ascii="Times New Roman" w:hAnsi="Times New Roman" w:cs="Times New Roman"/>
          <w:sz w:val="24"/>
          <w:szCs w:val="24"/>
        </w:rPr>
        <w:t xml:space="preserve">firm's risk appetite </w:t>
      </w:r>
      <w:r w:rsidRPr="003E27CE" w:rsidR="00E24F01">
        <w:rPr>
          <w:rFonts w:ascii="Times New Roman" w:hAnsi="Times New Roman" w:cs="Times New Roman"/>
          <w:sz w:val="24"/>
          <w:szCs w:val="24"/>
        </w:rPr>
        <w:t xml:space="preserve">will consider </w:t>
      </w:r>
      <w:r w:rsidRPr="003E27CE" w:rsidR="000868C0">
        <w:rPr>
          <w:rFonts w:ascii="Times New Roman" w:hAnsi="Times New Roman" w:cs="Times New Roman"/>
          <w:sz w:val="24"/>
          <w:szCs w:val="24"/>
        </w:rPr>
        <w:t xml:space="preserve">all the phases </w:t>
      </w:r>
      <w:r w:rsidRPr="003E27CE" w:rsidR="00EA1B29">
        <w:rPr>
          <w:rFonts w:ascii="Times New Roman" w:hAnsi="Times New Roman" w:cs="Times New Roman"/>
          <w:sz w:val="24"/>
          <w:szCs w:val="24"/>
        </w:rPr>
        <w:t xml:space="preserve">by </w:t>
      </w:r>
      <w:r w:rsidRPr="003E27CE" w:rsidR="0076609E">
        <w:rPr>
          <w:rFonts w:ascii="Times New Roman" w:hAnsi="Times New Roman" w:cs="Times New Roman"/>
          <w:sz w:val="24"/>
          <w:szCs w:val="24"/>
        </w:rPr>
        <w:t xml:space="preserve">suitably </w:t>
      </w:r>
      <w:r w:rsidRPr="003E27CE" w:rsidR="007B251A">
        <w:rPr>
          <w:rFonts w:ascii="Times New Roman" w:hAnsi="Times New Roman" w:cs="Times New Roman"/>
          <w:sz w:val="24"/>
          <w:szCs w:val="24"/>
        </w:rPr>
        <w:t>formulating</w:t>
      </w:r>
      <w:r w:rsidRPr="003E27CE" w:rsidR="00281A19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547499">
        <w:rPr>
          <w:rFonts w:ascii="Times New Roman" w:hAnsi="Times New Roman" w:cs="Times New Roman"/>
          <w:sz w:val="24"/>
          <w:szCs w:val="24"/>
        </w:rPr>
        <w:t xml:space="preserve">new </w:t>
      </w:r>
      <w:r w:rsidRPr="003E27CE" w:rsidR="009E6D96">
        <w:rPr>
          <w:rFonts w:ascii="Times New Roman" w:hAnsi="Times New Roman" w:cs="Times New Roman"/>
          <w:sz w:val="24"/>
          <w:szCs w:val="24"/>
        </w:rPr>
        <w:t>managers</w:t>
      </w:r>
      <w:r w:rsidRPr="003E27CE" w:rsidR="003E09F5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9E6D96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EB45A1">
        <w:rPr>
          <w:rFonts w:ascii="Times New Roman" w:hAnsi="Times New Roman" w:cs="Times New Roman"/>
          <w:sz w:val="24"/>
          <w:szCs w:val="24"/>
        </w:rPr>
        <w:t xml:space="preserve">making </w:t>
      </w:r>
      <w:r w:rsidRPr="003E27CE" w:rsidR="00206D5D">
        <w:rPr>
          <w:rFonts w:ascii="Times New Roman" w:hAnsi="Times New Roman" w:cs="Times New Roman"/>
          <w:sz w:val="24"/>
          <w:szCs w:val="24"/>
        </w:rPr>
        <w:t xml:space="preserve">employees aware </w:t>
      </w:r>
      <w:r w:rsidRPr="003E27CE" w:rsidR="001C77E1">
        <w:rPr>
          <w:rFonts w:ascii="Times New Roman" w:hAnsi="Times New Roman" w:cs="Times New Roman"/>
          <w:sz w:val="24"/>
          <w:szCs w:val="24"/>
        </w:rPr>
        <w:t xml:space="preserve">of the </w:t>
      </w:r>
      <w:r w:rsidRPr="003E27CE" w:rsidR="00BA63F6">
        <w:rPr>
          <w:rFonts w:ascii="Times New Roman" w:hAnsi="Times New Roman" w:cs="Times New Roman"/>
          <w:sz w:val="24"/>
          <w:szCs w:val="24"/>
        </w:rPr>
        <w:t xml:space="preserve">new </w:t>
      </w:r>
      <w:r w:rsidRPr="003E27CE" w:rsidR="003F7B65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3E27CE" w:rsidR="00336359">
        <w:rPr>
          <w:rFonts w:ascii="Times New Roman" w:hAnsi="Times New Roman" w:cs="Times New Roman"/>
          <w:sz w:val="24"/>
          <w:szCs w:val="24"/>
        </w:rPr>
        <w:t xml:space="preserve">of stopping </w:t>
      </w:r>
      <w:r w:rsidRPr="003E27CE" w:rsidR="001A2355">
        <w:rPr>
          <w:rFonts w:ascii="Times New Roman" w:hAnsi="Times New Roman" w:cs="Times New Roman"/>
          <w:sz w:val="24"/>
          <w:szCs w:val="24"/>
        </w:rPr>
        <w:t xml:space="preserve">any </w:t>
      </w:r>
      <w:r w:rsidRPr="003E27CE" w:rsidR="00FC12AD">
        <w:rPr>
          <w:rFonts w:ascii="Times New Roman" w:hAnsi="Times New Roman" w:cs="Times New Roman"/>
          <w:sz w:val="24"/>
          <w:szCs w:val="24"/>
        </w:rPr>
        <w:t xml:space="preserve">attacks. </w:t>
      </w:r>
    </w:p>
    <w:p w:rsidR="00937F70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  <w:t xml:space="preserve">Risk </w:t>
      </w:r>
      <w:r w:rsidRPr="003E27CE" w:rsidR="002979A0">
        <w:rPr>
          <w:rFonts w:ascii="Times New Roman" w:hAnsi="Times New Roman" w:cs="Times New Roman"/>
          <w:sz w:val="24"/>
          <w:szCs w:val="24"/>
        </w:rPr>
        <w:t xml:space="preserve">avoidance </w:t>
      </w:r>
      <w:r w:rsidRPr="003E27CE" w:rsidR="001E4253">
        <w:rPr>
          <w:rFonts w:ascii="Times New Roman" w:hAnsi="Times New Roman" w:cs="Times New Roman"/>
          <w:sz w:val="24"/>
          <w:szCs w:val="24"/>
        </w:rPr>
        <w:t>involves</w:t>
      </w:r>
      <w:r w:rsidRPr="003E27CE" w:rsidR="00366477">
        <w:rPr>
          <w:rFonts w:ascii="Times New Roman" w:hAnsi="Times New Roman" w:cs="Times New Roman"/>
          <w:sz w:val="24"/>
          <w:szCs w:val="24"/>
        </w:rPr>
        <w:t xml:space="preserve"> implementing </w:t>
      </w:r>
      <w:r w:rsidRPr="003E27CE" w:rsidR="00152D7E">
        <w:rPr>
          <w:rFonts w:ascii="Times New Roman" w:hAnsi="Times New Roman" w:cs="Times New Roman"/>
          <w:sz w:val="24"/>
          <w:szCs w:val="24"/>
        </w:rPr>
        <w:t xml:space="preserve">protection </w:t>
      </w:r>
      <w:r w:rsidRPr="003E27CE" w:rsidR="00D90A09">
        <w:rPr>
          <w:rFonts w:ascii="Times New Roman" w:hAnsi="Times New Roman" w:cs="Times New Roman"/>
          <w:sz w:val="24"/>
          <w:szCs w:val="24"/>
        </w:rPr>
        <w:t xml:space="preserve">that eradicates </w:t>
      </w:r>
      <w:r w:rsidRPr="003E27CE" w:rsidR="00F01E09">
        <w:rPr>
          <w:rFonts w:ascii="Times New Roman" w:hAnsi="Times New Roman" w:cs="Times New Roman"/>
          <w:sz w:val="24"/>
          <w:szCs w:val="24"/>
        </w:rPr>
        <w:t xml:space="preserve">or minimizes </w:t>
      </w:r>
      <w:r w:rsidRPr="003E27CE" w:rsidR="00A843BF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0D4F1E">
        <w:rPr>
          <w:rFonts w:ascii="Times New Roman" w:hAnsi="Times New Roman" w:cs="Times New Roman"/>
          <w:sz w:val="24"/>
          <w:szCs w:val="24"/>
        </w:rPr>
        <w:t xml:space="preserve">usual </w:t>
      </w:r>
      <w:r w:rsidRPr="003E27CE" w:rsidR="00263EB7">
        <w:rPr>
          <w:rFonts w:ascii="Times New Roman" w:hAnsi="Times New Roman" w:cs="Times New Roman"/>
          <w:sz w:val="24"/>
          <w:szCs w:val="24"/>
        </w:rPr>
        <w:t xml:space="preserve">uncontrolled </w:t>
      </w:r>
      <w:r w:rsidRPr="003E27CE" w:rsidR="000C3F78">
        <w:rPr>
          <w:rFonts w:ascii="Times New Roman" w:hAnsi="Times New Roman" w:cs="Times New Roman"/>
          <w:sz w:val="24"/>
          <w:szCs w:val="24"/>
        </w:rPr>
        <w:t xml:space="preserve">dangers </w:t>
      </w:r>
      <w:r w:rsidRPr="003E27CE" w:rsidR="00303FB8">
        <w:rPr>
          <w:rFonts w:ascii="Times New Roman" w:hAnsi="Times New Roman" w:cs="Times New Roman"/>
          <w:sz w:val="24"/>
          <w:szCs w:val="24"/>
        </w:rPr>
        <w:t xml:space="preserve">for the susceptibility. </w:t>
      </w:r>
      <w:r w:rsidRPr="003E27CE" w:rsid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Jensen &amp; Redlein (2016)</w:t>
      </w:r>
      <w:r w:rsidRPr="003E27CE" w:rsidR="00941B64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3E27CE" w:rsidR="008A0129">
        <w:rPr>
          <w:rFonts w:ascii="Times New Roman" w:hAnsi="Times New Roman" w:cs="Times New Roman"/>
          <w:sz w:val="24"/>
          <w:szCs w:val="24"/>
        </w:rPr>
        <w:t xml:space="preserve">risk </w:t>
      </w:r>
      <w:r w:rsidRPr="003E27CE" w:rsidR="004D6455">
        <w:rPr>
          <w:rFonts w:ascii="Times New Roman" w:hAnsi="Times New Roman" w:cs="Times New Roman"/>
          <w:sz w:val="24"/>
          <w:szCs w:val="24"/>
        </w:rPr>
        <w:t xml:space="preserve">avoidance </w:t>
      </w:r>
      <w:r w:rsidRPr="003E27CE" w:rsidR="0044490F">
        <w:rPr>
          <w:rFonts w:ascii="Times New Roman" w:hAnsi="Times New Roman" w:cs="Times New Roman"/>
          <w:sz w:val="24"/>
          <w:szCs w:val="24"/>
        </w:rPr>
        <w:t xml:space="preserve">could </w:t>
      </w:r>
      <w:r w:rsidRPr="003E27CE" w:rsidR="000714B0">
        <w:rPr>
          <w:rFonts w:ascii="Times New Roman" w:hAnsi="Times New Roman" w:cs="Times New Roman"/>
          <w:sz w:val="24"/>
          <w:szCs w:val="24"/>
        </w:rPr>
        <w:t xml:space="preserve">recognize many </w:t>
      </w:r>
      <w:r w:rsidRPr="003E27CE" w:rsidR="00DA73F8">
        <w:rPr>
          <w:rFonts w:ascii="Times New Roman" w:hAnsi="Times New Roman" w:cs="Times New Roman"/>
          <w:sz w:val="24"/>
          <w:szCs w:val="24"/>
        </w:rPr>
        <w:t xml:space="preserve">dangers </w:t>
      </w:r>
      <w:r w:rsidRPr="003E27CE" w:rsidR="00E642FC">
        <w:rPr>
          <w:rFonts w:ascii="Times New Roman" w:hAnsi="Times New Roman" w:cs="Times New Roman"/>
          <w:sz w:val="24"/>
          <w:szCs w:val="24"/>
        </w:rPr>
        <w:t xml:space="preserve">or </w:t>
      </w:r>
      <w:r w:rsidRPr="003E27CE" w:rsidR="00F73A91">
        <w:rPr>
          <w:rFonts w:ascii="Times New Roman" w:hAnsi="Times New Roman" w:cs="Times New Roman"/>
          <w:sz w:val="24"/>
          <w:szCs w:val="24"/>
        </w:rPr>
        <w:t>vulnera</w:t>
      </w:r>
      <w:r w:rsidRPr="003E27CE" w:rsidR="00E642FC">
        <w:rPr>
          <w:rFonts w:ascii="Times New Roman" w:hAnsi="Times New Roman" w:cs="Times New Roman"/>
          <w:sz w:val="24"/>
          <w:szCs w:val="24"/>
        </w:rPr>
        <w:t xml:space="preserve">bility </w:t>
      </w:r>
      <w:r w:rsidRPr="003E27CE" w:rsidR="005B1C48">
        <w:rPr>
          <w:rFonts w:ascii="Times New Roman" w:hAnsi="Times New Roman" w:cs="Times New Roman"/>
          <w:sz w:val="24"/>
          <w:szCs w:val="24"/>
        </w:rPr>
        <w:t xml:space="preserve">as </w:t>
      </w:r>
      <w:r w:rsidRPr="003E27CE" w:rsidR="00F73A91">
        <w:rPr>
          <w:rFonts w:ascii="Times New Roman" w:hAnsi="Times New Roman" w:cs="Times New Roman"/>
          <w:sz w:val="24"/>
          <w:szCs w:val="24"/>
        </w:rPr>
        <w:t>conceivable</w:t>
      </w:r>
      <w:r w:rsidRPr="003E27CE" w:rsidR="005B1C48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B312D5">
        <w:rPr>
          <w:rFonts w:ascii="Times New Roman" w:hAnsi="Times New Roman" w:cs="Times New Roman"/>
          <w:sz w:val="24"/>
          <w:szCs w:val="24"/>
        </w:rPr>
        <w:t xml:space="preserve">and execute </w:t>
      </w:r>
      <w:r w:rsidRPr="003E27CE" w:rsidR="00264EB3">
        <w:rPr>
          <w:rFonts w:ascii="Times New Roman" w:hAnsi="Times New Roman" w:cs="Times New Roman"/>
          <w:sz w:val="24"/>
          <w:szCs w:val="24"/>
        </w:rPr>
        <w:t xml:space="preserve">approaches </w:t>
      </w:r>
      <w:r w:rsidRPr="003E27CE" w:rsidR="006A5434">
        <w:rPr>
          <w:rFonts w:ascii="Times New Roman" w:hAnsi="Times New Roman" w:cs="Times New Roman"/>
          <w:sz w:val="24"/>
          <w:szCs w:val="24"/>
        </w:rPr>
        <w:t xml:space="preserve">to </w:t>
      </w:r>
      <w:r w:rsidRPr="003E27CE" w:rsidR="00396776">
        <w:rPr>
          <w:rFonts w:ascii="Times New Roman" w:hAnsi="Times New Roman" w:cs="Times New Roman"/>
          <w:sz w:val="24"/>
          <w:szCs w:val="24"/>
        </w:rPr>
        <w:t>moderate</w:t>
      </w:r>
      <w:r w:rsidRPr="003E27CE" w:rsidR="0099480C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C907D0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C85D20">
        <w:rPr>
          <w:rFonts w:ascii="Times New Roman" w:hAnsi="Times New Roman" w:cs="Times New Roman"/>
          <w:sz w:val="24"/>
          <w:szCs w:val="24"/>
        </w:rPr>
        <w:t>risk</w:t>
      </w:r>
      <w:r w:rsidRPr="003E27CE" w:rsidR="00C31260">
        <w:rPr>
          <w:rFonts w:ascii="Times New Roman" w:hAnsi="Times New Roman" w:cs="Times New Roman"/>
          <w:sz w:val="24"/>
          <w:szCs w:val="24"/>
        </w:rPr>
        <w:t xml:space="preserve"> and decrease the </w:t>
      </w:r>
      <w:r w:rsidRPr="003E27CE" w:rsidR="0013270A">
        <w:rPr>
          <w:rFonts w:ascii="Times New Roman" w:hAnsi="Times New Roman" w:cs="Times New Roman"/>
          <w:sz w:val="24"/>
          <w:szCs w:val="24"/>
        </w:rPr>
        <w:t xml:space="preserve">effects of the </w:t>
      </w:r>
      <w:r w:rsidRPr="003E27CE" w:rsidR="000035A1">
        <w:rPr>
          <w:rFonts w:ascii="Times New Roman" w:hAnsi="Times New Roman" w:cs="Times New Roman"/>
          <w:sz w:val="24"/>
          <w:szCs w:val="24"/>
        </w:rPr>
        <w:t xml:space="preserve">breach. </w:t>
      </w:r>
      <w:r w:rsidRPr="003E27CE" w:rsidR="002A2DA7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E27CE" w:rsidR="00036119">
        <w:rPr>
          <w:rFonts w:ascii="Times New Roman" w:hAnsi="Times New Roman" w:cs="Times New Roman"/>
          <w:sz w:val="24"/>
          <w:szCs w:val="24"/>
        </w:rPr>
        <w:t xml:space="preserve">has </w:t>
      </w:r>
      <w:r w:rsidRPr="003E27CE" w:rsidR="00091814">
        <w:rPr>
          <w:rFonts w:ascii="Times New Roman" w:hAnsi="Times New Roman" w:cs="Times New Roman"/>
          <w:sz w:val="24"/>
          <w:szCs w:val="24"/>
        </w:rPr>
        <w:t xml:space="preserve">offered </w:t>
      </w:r>
      <w:r w:rsidRPr="003E27CE" w:rsidR="00E45A57">
        <w:rPr>
          <w:rFonts w:ascii="Times New Roman" w:hAnsi="Times New Roman" w:cs="Times New Roman"/>
          <w:sz w:val="24"/>
          <w:szCs w:val="24"/>
        </w:rPr>
        <w:t xml:space="preserve">education to the </w:t>
      </w:r>
      <w:r w:rsidRPr="003E27CE" w:rsidR="005B59B9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3E27CE" w:rsidR="00A53DB6">
        <w:rPr>
          <w:rFonts w:ascii="Times New Roman" w:hAnsi="Times New Roman" w:cs="Times New Roman"/>
          <w:sz w:val="24"/>
          <w:szCs w:val="24"/>
        </w:rPr>
        <w:t xml:space="preserve">and trained the security staff </w:t>
      </w:r>
      <w:r w:rsidRPr="003E27CE" w:rsidR="009A13A6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3E27CE" w:rsidR="00327BE7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3E27CE" w:rsidR="00046F5C">
        <w:rPr>
          <w:rFonts w:ascii="Times New Roman" w:hAnsi="Times New Roman" w:cs="Times New Roman"/>
          <w:sz w:val="24"/>
          <w:szCs w:val="24"/>
        </w:rPr>
        <w:t xml:space="preserve">security controls </w:t>
      </w:r>
      <w:r w:rsidRPr="003E27CE" w:rsidR="00886CCB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A73887">
        <w:rPr>
          <w:rFonts w:ascii="Times New Roman" w:hAnsi="Times New Roman" w:cs="Times New Roman"/>
          <w:sz w:val="24"/>
          <w:szCs w:val="24"/>
        </w:rPr>
        <w:t xml:space="preserve">measures. </w:t>
      </w:r>
      <w:r w:rsidRPr="003E27CE" w:rsidR="005A4BF9">
        <w:rPr>
          <w:rFonts w:ascii="Times New Roman" w:hAnsi="Times New Roman" w:cs="Times New Roman"/>
          <w:sz w:val="24"/>
          <w:szCs w:val="24"/>
        </w:rPr>
        <w:t xml:space="preserve">Also, </w:t>
      </w:r>
      <w:r w:rsidRPr="003E27CE" w:rsidR="005D38FA">
        <w:rPr>
          <w:rFonts w:ascii="Times New Roman" w:hAnsi="Times New Roman" w:cs="Times New Roman"/>
          <w:sz w:val="24"/>
          <w:szCs w:val="24"/>
        </w:rPr>
        <w:t xml:space="preserve">critical laws and policies </w:t>
      </w:r>
      <w:r w:rsidRPr="003E27CE" w:rsidR="002B6952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3E27CE" w:rsidR="00B343AF">
        <w:rPr>
          <w:rFonts w:ascii="Times New Roman" w:hAnsi="Times New Roman" w:cs="Times New Roman"/>
          <w:sz w:val="24"/>
          <w:szCs w:val="24"/>
        </w:rPr>
        <w:t xml:space="preserve">developed to </w:t>
      </w:r>
      <w:r w:rsidRPr="003E27CE" w:rsidR="006E1483">
        <w:rPr>
          <w:rFonts w:ascii="Times New Roman" w:hAnsi="Times New Roman" w:cs="Times New Roman"/>
          <w:sz w:val="24"/>
          <w:szCs w:val="24"/>
        </w:rPr>
        <w:t xml:space="preserve">assist in the </w:t>
      </w:r>
      <w:r w:rsidRPr="003E27CE" w:rsidR="003B2C26">
        <w:rPr>
          <w:rFonts w:ascii="Times New Roman" w:hAnsi="Times New Roman" w:cs="Times New Roman"/>
          <w:sz w:val="24"/>
          <w:szCs w:val="24"/>
        </w:rPr>
        <w:t>deterrence</w:t>
      </w:r>
      <w:r w:rsidRPr="003E27CE" w:rsidR="00BD5B5E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3B2C26">
        <w:rPr>
          <w:rFonts w:ascii="Times New Roman" w:hAnsi="Times New Roman" w:cs="Times New Roman"/>
          <w:sz w:val="24"/>
          <w:szCs w:val="24"/>
        </w:rPr>
        <w:t xml:space="preserve">of dangers </w:t>
      </w:r>
      <w:r w:rsidRPr="003E27CE" w:rsidR="006F763D">
        <w:rPr>
          <w:rFonts w:ascii="Times New Roman" w:hAnsi="Times New Roman" w:cs="Times New Roman"/>
          <w:sz w:val="24"/>
          <w:szCs w:val="24"/>
        </w:rPr>
        <w:t xml:space="preserve">and control </w:t>
      </w:r>
      <w:r w:rsidRPr="003E27CE" w:rsidR="001341FA">
        <w:rPr>
          <w:rFonts w:ascii="Times New Roman" w:hAnsi="Times New Roman" w:cs="Times New Roman"/>
          <w:sz w:val="24"/>
          <w:szCs w:val="24"/>
        </w:rPr>
        <w:t xml:space="preserve">anyone </w:t>
      </w:r>
      <w:r w:rsidRPr="003E27CE" w:rsidR="003A6115">
        <w:rPr>
          <w:rFonts w:ascii="Times New Roman" w:hAnsi="Times New Roman" w:cs="Times New Roman"/>
          <w:sz w:val="24"/>
          <w:szCs w:val="24"/>
        </w:rPr>
        <w:t xml:space="preserve">who </w:t>
      </w:r>
      <w:r w:rsidRPr="003E27CE" w:rsidR="0042559D">
        <w:rPr>
          <w:rFonts w:ascii="Times New Roman" w:hAnsi="Times New Roman" w:cs="Times New Roman"/>
          <w:sz w:val="24"/>
          <w:szCs w:val="24"/>
        </w:rPr>
        <w:t xml:space="preserve">will </w:t>
      </w:r>
      <w:r w:rsidRPr="003E27CE" w:rsidR="00CB6306">
        <w:rPr>
          <w:rFonts w:ascii="Times New Roman" w:hAnsi="Times New Roman" w:cs="Times New Roman"/>
          <w:sz w:val="24"/>
          <w:szCs w:val="24"/>
        </w:rPr>
        <w:t>attempt</w:t>
      </w:r>
      <w:r w:rsidRPr="003E27CE" w:rsidR="00453632">
        <w:rPr>
          <w:rFonts w:ascii="Times New Roman" w:hAnsi="Times New Roman" w:cs="Times New Roman"/>
          <w:sz w:val="24"/>
          <w:szCs w:val="24"/>
        </w:rPr>
        <w:t xml:space="preserve"> to </w:t>
      </w:r>
      <w:r w:rsidRPr="003E27CE" w:rsidR="0099167B">
        <w:rPr>
          <w:rFonts w:ascii="Times New Roman" w:hAnsi="Times New Roman" w:cs="Times New Roman"/>
          <w:sz w:val="24"/>
          <w:szCs w:val="24"/>
        </w:rPr>
        <w:t>interrupt</w:t>
      </w:r>
      <w:r w:rsidRPr="003E27CE" w:rsidR="003548C1">
        <w:rPr>
          <w:rFonts w:ascii="Times New Roman" w:hAnsi="Times New Roman" w:cs="Times New Roman"/>
          <w:sz w:val="24"/>
          <w:szCs w:val="24"/>
        </w:rPr>
        <w:t xml:space="preserve"> those laws. </w:t>
      </w:r>
    </w:p>
    <w:p w:rsidR="00A7157D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sz w:val="24"/>
          <w:szCs w:val="24"/>
        </w:rPr>
        <w:tab/>
      </w:r>
      <w:r w:rsidRPr="003E27CE" w:rsidR="00726914">
        <w:rPr>
          <w:rFonts w:ascii="Times New Roman" w:hAnsi="Times New Roman" w:cs="Times New Roman"/>
          <w:sz w:val="24"/>
          <w:szCs w:val="24"/>
        </w:rPr>
        <w:t xml:space="preserve">The next </w:t>
      </w:r>
      <w:r w:rsidRPr="003E27CE" w:rsidR="00D94B0C">
        <w:rPr>
          <w:rFonts w:ascii="Times New Roman" w:hAnsi="Times New Roman" w:cs="Times New Roman"/>
          <w:sz w:val="24"/>
          <w:szCs w:val="24"/>
        </w:rPr>
        <w:t xml:space="preserve">risk </w:t>
      </w:r>
      <w:r w:rsidRPr="003E27CE" w:rsidR="00E26B14">
        <w:rPr>
          <w:rFonts w:ascii="Times New Roman" w:hAnsi="Times New Roman" w:cs="Times New Roman"/>
          <w:sz w:val="24"/>
          <w:szCs w:val="24"/>
        </w:rPr>
        <w:t xml:space="preserve">control </w:t>
      </w:r>
      <w:r w:rsidRPr="003E27CE" w:rsidR="00B059AD">
        <w:rPr>
          <w:rFonts w:ascii="Times New Roman" w:hAnsi="Times New Roman" w:cs="Times New Roman"/>
          <w:sz w:val="24"/>
          <w:szCs w:val="24"/>
        </w:rPr>
        <w:t xml:space="preserve">technique </w:t>
      </w:r>
      <w:r w:rsidRPr="003E27CE" w:rsidR="007A5657">
        <w:rPr>
          <w:rFonts w:ascii="Times New Roman" w:hAnsi="Times New Roman" w:cs="Times New Roman"/>
          <w:sz w:val="24"/>
          <w:szCs w:val="24"/>
        </w:rPr>
        <w:t xml:space="preserve">used by Lopes </w:t>
      </w:r>
      <w:r w:rsidRPr="003E27CE" w:rsidR="00C571CA">
        <w:rPr>
          <w:rFonts w:ascii="Times New Roman" w:hAnsi="Times New Roman" w:cs="Times New Roman"/>
          <w:sz w:val="24"/>
          <w:szCs w:val="24"/>
        </w:rPr>
        <w:t xml:space="preserve">Manufacturing is </w:t>
      </w:r>
      <w:r w:rsidRPr="003E27CE" w:rsidR="00631EF0">
        <w:rPr>
          <w:rFonts w:ascii="Times New Roman" w:hAnsi="Times New Roman" w:cs="Times New Roman"/>
          <w:sz w:val="24"/>
          <w:szCs w:val="24"/>
        </w:rPr>
        <w:t xml:space="preserve">risk </w:t>
      </w:r>
      <w:r w:rsidRPr="003E27CE" w:rsidR="003B54E5">
        <w:rPr>
          <w:rFonts w:ascii="Times New Roman" w:hAnsi="Times New Roman" w:cs="Times New Roman"/>
          <w:sz w:val="24"/>
          <w:szCs w:val="24"/>
        </w:rPr>
        <w:t>mitigation</w:t>
      </w:r>
      <w:r w:rsidRPr="003E27CE" w:rsidR="003B24FD">
        <w:rPr>
          <w:rFonts w:ascii="Times New Roman" w:hAnsi="Times New Roman" w:cs="Times New Roman"/>
          <w:sz w:val="24"/>
          <w:szCs w:val="24"/>
        </w:rPr>
        <w:t>.</w:t>
      </w:r>
      <w:r w:rsidRPr="003E27CE" w:rsidR="00881F35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3A7EBD">
        <w:rPr>
          <w:rFonts w:ascii="Times New Roman" w:hAnsi="Times New Roman" w:cs="Times New Roman"/>
          <w:sz w:val="24"/>
          <w:szCs w:val="24"/>
        </w:rPr>
        <w:t xml:space="preserve">Threats can </w:t>
      </w:r>
      <w:r w:rsidRPr="003E27CE" w:rsidR="006153B4">
        <w:rPr>
          <w:rFonts w:ascii="Times New Roman" w:hAnsi="Times New Roman" w:cs="Times New Roman"/>
          <w:sz w:val="24"/>
          <w:szCs w:val="24"/>
        </w:rPr>
        <w:t xml:space="preserve">occur </w:t>
      </w:r>
      <w:r w:rsidRPr="003E27CE" w:rsidR="001D5A01">
        <w:rPr>
          <w:rFonts w:ascii="Times New Roman" w:hAnsi="Times New Roman" w:cs="Times New Roman"/>
          <w:sz w:val="24"/>
          <w:szCs w:val="24"/>
        </w:rPr>
        <w:t>unpredictably</w:t>
      </w:r>
      <w:r w:rsidRPr="003E27CE" w:rsidR="0073468A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1C2EFE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604C6E">
        <w:rPr>
          <w:rFonts w:ascii="Times New Roman" w:hAnsi="Times New Roman" w:cs="Times New Roman"/>
          <w:sz w:val="24"/>
          <w:szCs w:val="24"/>
        </w:rPr>
        <w:t xml:space="preserve">can </w:t>
      </w:r>
      <w:r w:rsidRPr="003E27CE" w:rsidR="000548DF">
        <w:rPr>
          <w:rFonts w:ascii="Times New Roman" w:hAnsi="Times New Roman" w:cs="Times New Roman"/>
          <w:sz w:val="24"/>
          <w:szCs w:val="24"/>
        </w:rPr>
        <w:t xml:space="preserve">come </w:t>
      </w:r>
      <w:r w:rsidRPr="003E27CE" w:rsidR="00732866">
        <w:rPr>
          <w:rFonts w:ascii="Times New Roman" w:hAnsi="Times New Roman" w:cs="Times New Roman"/>
          <w:sz w:val="24"/>
          <w:szCs w:val="24"/>
        </w:rPr>
        <w:t xml:space="preserve">in various </w:t>
      </w:r>
      <w:r w:rsidRPr="003E27CE" w:rsidR="007A3680">
        <w:rPr>
          <w:rFonts w:ascii="Times New Roman" w:hAnsi="Times New Roman" w:cs="Times New Roman"/>
          <w:sz w:val="24"/>
          <w:szCs w:val="24"/>
        </w:rPr>
        <w:t xml:space="preserve">forms, </w:t>
      </w:r>
      <w:r w:rsidRPr="003E27CE" w:rsidR="00405B6B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3E27CE" w:rsidR="002F1917">
        <w:rPr>
          <w:rFonts w:ascii="Times New Roman" w:hAnsi="Times New Roman" w:cs="Times New Roman"/>
          <w:sz w:val="24"/>
          <w:szCs w:val="24"/>
        </w:rPr>
        <w:t xml:space="preserve">natural risks </w:t>
      </w:r>
      <w:r w:rsidRPr="003E27CE" w:rsidR="0023189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3E27CE" w:rsidR="00C806C9">
        <w:rPr>
          <w:rFonts w:ascii="Times New Roman" w:hAnsi="Times New Roman" w:cs="Times New Roman"/>
          <w:sz w:val="24"/>
          <w:szCs w:val="24"/>
        </w:rPr>
        <w:t xml:space="preserve">floods and </w:t>
      </w:r>
      <w:r w:rsidRPr="003E27CE" w:rsidR="00EB7E2F">
        <w:rPr>
          <w:rFonts w:ascii="Times New Roman" w:hAnsi="Times New Roman" w:cs="Times New Roman"/>
          <w:sz w:val="24"/>
          <w:szCs w:val="24"/>
        </w:rPr>
        <w:t>earthquakes</w:t>
      </w:r>
      <w:r w:rsidRPr="003E27CE" w:rsidR="00B76BBB">
        <w:rPr>
          <w:rFonts w:ascii="Times New Roman" w:hAnsi="Times New Roman" w:cs="Times New Roman"/>
          <w:sz w:val="24"/>
          <w:szCs w:val="24"/>
        </w:rPr>
        <w:t xml:space="preserve">, </w:t>
      </w:r>
      <w:r w:rsidRPr="003E27CE" w:rsidR="009B1A64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3E27CE" w:rsidR="00083985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A67187">
        <w:rPr>
          <w:rFonts w:ascii="Times New Roman" w:hAnsi="Times New Roman" w:cs="Times New Roman"/>
          <w:sz w:val="24"/>
          <w:szCs w:val="24"/>
        </w:rPr>
        <w:t xml:space="preserve">software risks. </w:t>
      </w:r>
      <w:r w:rsidRPr="003E27CE" w:rsidR="00463B9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E27CE" w:rsidR="00D65786">
        <w:rPr>
          <w:rFonts w:ascii="Times New Roman" w:hAnsi="Times New Roman" w:cs="Times New Roman"/>
          <w:sz w:val="24"/>
          <w:szCs w:val="24"/>
        </w:rPr>
        <w:t xml:space="preserve">Lopes need </w:t>
      </w:r>
      <w:r w:rsidRPr="003E27CE" w:rsidR="000D241D">
        <w:rPr>
          <w:rFonts w:ascii="Times New Roman" w:hAnsi="Times New Roman" w:cs="Times New Roman"/>
          <w:sz w:val="24"/>
          <w:szCs w:val="24"/>
        </w:rPr>
        <w:t xml:space="preserve">to </w:t>
      </w:r>
      <w:r w:rsidRPr="003E27CE" w:rsidR="00B74BD8">
        <w:rPr>
          <w:rFonts w:ascii="Times New Roman" w:hAnsi="Times New Roman" w:cs="Times New Roman"/>
          <w:sz w:val="24"/>
          <w:szCs w:val="24"/>
        </w:rPr>
        <w:t xml:space="preserve">reduce the </w:t>
      </w:r>
      <w:r w:rsidRPr="003E27CE" w:rsidR="00E06804">
        <w:rPr>
          <w:rFonts w:ascii="Times New Roman" w:hAnsi="Times New Roman" w:cs="Times New Roman"/>
          <w:sz w:val="24"/>
          <w:szCs w:val="24"/>
        </w:rPr>
        <w:t xml:space="preserve">dangers </w:t>
      </w:r>
      <w:r w:rsidRPr="003E27CE" w:rsidR="00AE69FB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2C3DE5">
        <w:rPr>
          <w:rFonts w:ascii="Times New Roman" w:hAnsi="Times New Roman" w:cs="Times New Roman"/>
          <w:sz w:val="24"/>
          <w:szCs w:val="24"/>
        </w:rPr>
        <w:t>susceptibility by</w:t>
      </w:r>
      <w:r w:rsidRPr="003E27CE" w:rsidR="002E53A2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DB1F70">
        <w:rPr>
          <w:rFonts w:ascii="Times New Roman" w:hAnsi="Times New Roman" w:cs="Times New Roman"/>
          <w:sz w:val="24"/>
          <w:szCs w:val="24"/>
        </w:rPr>
        <w:t xml:space="preserve">mitigating the </w:t>
      </w:r>
      <w:r w:rsidRPr="003E27CE" w:rsidR="00AB69C7">
        <w:rPr>
          <w:rFonts w:ascii="Times New Roman" w:hAnsi="Times New Roman" w:cs="Times New Roman"/>
          <w:sz w:val="24"/>
          <w:szCs w:val="24"/>
        </w:rPr>
        <w:t>risks.</w:t>
      </w:r>
      <w:r w:rsidRPr="003E27CE" w:rsidR="00FE6724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Agrawal (2017)</w:t>
      </w:r>
      <w:r w:rsidRPr="003E27CE" w:rsidR="00A74F4D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2C3DE5">
        <w:rPr>
          <w:rFonts w:ascii="Times New Roman" w:hAnsi="Times New Roman" w:cs="Times New Roman"/>
          <w:sz w:val="24"/>
          <w:szCs w:val="24"/>
        </w:rPr>
        <w:t>emphasized</w:t>
      </w:r>
      <w:r w:rsidRPr="003E27CE" w:rsidR="00A74F4D">
        <w:rPr>
          <w:rFonts w:ascii="Times New Roman" w:hAnsi="Times New Roman" w:cs="Times New Roman"/>
          <w:sz w:val="24"/>
          <w:szCs w:val="24"/>
        </w:rPr>
        <w:t xml:space="preserve"> that </w:t>
      </w:r>
      <w:r w:rsidRPr="003E27CE" w:rsidR="00A94EB9">
        <w:rPr>
          <w:rFonts w:ascii="Times New Roman" w:hAnsi="Times New Roman" w:cs="Times New Roman"/>
          <w:sz w:val="24"/>
          <w:szCs w:val="24"/>
        </w:rPr>
        <w:t xml:space="preserve">risk </w:t>
      </w:r>
      <w:r w:rsidRPr="003E27CE" w:rsidR="00DC1733">
        <w:rPr>
          <w:rFonts w:ascii="Times New Roman" w:hAnsi="Times New Roman" w:cs="Times New Roman"/>
          <w:sz w:val="24"/>
          <w:szCs w:val="24"/>
        </w:rPr>
        <w:t xml:space="preserve">mitigation is </w:t>
      </w:r>
      <w:r w:rsidRPr="003E27CE" w:rsidR="001D79B2">
        <w:rPr>
          <w:rFonts w:ascii="Times New Roman" w:hAnsi="Times New Roman" w:cs="Times New Roman"/>
          <w:sz w:val="24"/>
          <w:szCs w:val="24"/>
        </w:rPr>
        <w:t xml:space="preserve">decreasing the effects </w:t>
      </w:r>
      <w:r w:rsidRPr="003E27CE" w:rsidR="00187804">
        <w:rPr>
          <w:rFonts w:ascii="Times New Roman" w:hAnsi="Times New Roman" w:cs="Times New Roman"/>
          <w:sz w:val="24"/>
          <w:szCs w:val="24"/>
        </w:rPr>
        <w:t>of</w:t>
      </w:r>
      <w:r w:rsidRPr="003E27CE" w:rsidR="00C92C9A">
        <w:rPr>
          <w:rFonts w:ascii="Times New Roman" w:hAnsi="Times New Roman" w:cs="Times New Roman"/>
          <w:sz w:val="24"/>
          <w:szCs w:val="24"/>
        </w:rPr>
        <w:t xml:space="preserve"> </w:t>
      </w:r>
      <w:r w:rsidRPr="003E27CE" w:rsidR="00187819">
        <w:rPr>
          <w:rFonts w:ascii="Times New Roman" w:hAnsi="Times New Roman" w:cs="Times New Roman"/>
          <w:sz w:val="24"/>
          <w:szCs w:val="24"/>
        </w:rPr>
        <w:t xml:space="preserve">vulnerability </w:t>
      </w:r>
      <w:r w:rsidRPr="003E27CE" w:rsidR="00B86D4A">
        <w:rPr>
          <w:rFonts w:ascii="Times New Roman" w:hAnsi="Times New Roman" w:cs="Times New Roman"/>
          <w:sz w:val="24"/>
          <w:szCs w:val="24"/>
        </w:rPr>
        <w:t xml:space="preserve">to be </w:t>
      </w:r>
      <w:r w:rsidRPr="003E27CE" w:rsidR="00C01DF9">
        <w:rPr>
          <w:rFonts w:ascii="Times New Roman" w:hAnsi="Times New Roman" w:cs="Times New Roman"/>
          <w:sz w:val="24"/>
          <w:szCs w:val="24"/>
        </w:rPr>
        <w:t>conquered</w:t>
      </w:r>
      <w:r w:rsidRPr="003E27CE" w:rsidR="00B86D4A">
        <w:rPr>
          <w:rFonts w:ascii="Times New Roman" w:hAnsi="Times New Roman" w:cs="Times New Roman"/>
          <w:sz w:val="24"/>
          <w:szCs w:val="24"/>
        </w:rPr>
        <w:t xml:space="preserve">. </w:t>
      </w:r>
      <w:r w:rsidRPr="003E27CE" w:rsidR="00DD33E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E27CE" w:rsidR="00DB23C7">
        <w:rPr>
          <w:rFonts w:ascii="Times New Roman" w:hAnsi="Times New Roman" w:cs="Times New Roman"/>
          <w:sz w:val="24"/>
          <w:szCs w:val="24"/>
        </w:rPr>
        <w:t xml:space="preserve">since </w:t>
      </w:r>
      <w:r w:rsidRPr="003E27CE" w:rsidR="002B0DA8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3E27CE" w:rsidR="007F5352">
        <w:rPr>
          <w:rFonts w:ascii="Times New Roman" w:hAnsi="Times New Roman" w:cs="Times New Roman"/>
          <w:sz w:val="24"/>
          <w:szCs w:val="24"/>
        </w:rPr>
        <w:t xml:space="preserve">risks, </w:t>
      </w:r>
      <w:r w:rsidRPr="003E27CE" w:rsidR="009F0C4A">
        <w:rPr>
          <w:rFonts w:ascii="Times New Roman" w:hAnsi="Times New Roman" w:cs="Times New Roman"/>
          <w:sz w:val="24"/>
          <w:szCs w:val="24"/>
        </w:rPr>
        <w:t xml:space="preserve">especially natural, cannot be </w:t>
      </w:r>
      <w:r w:rsidRPr="003E27CE" w:rsidR="007863CF">
        <w:rPr>
          <w:rFonts w:ascii="Times New Roman" w:hAnsi="Times New Roman" w:cs="Times New Roman"/>
          <w:sz w:val="24"/>
          <w:szCs w:val="24"/>
        </w:rPr>
        <w:t>controlled</w:t>
      </w:r>
      <w:r w:rsidRPr="003E27CE" w:rsidR="00B31B93">
        <w:rPr>
          <w:rFonts w:ascii="Times New Roman" w:hAnsi="Times New Roman" w:cs="Times New Roman"/>
          <w:sz w:val="24"/>
          <w:szCs w:val="24"/>
        </w:rPr>
        <w:t xml:space="preserve">, </w:t>
      </w:r>
      <w:r w:rsidRPr="003E27CE" w:rsidR="00DB5510">
        <w:rPr>
          <w:rFonts w:ascii="Times New Roman" w:hAnsi="Times New Roman" w:cs="Times New Roman"/>
          <w:sz w:val="24"/>
          <w:szCs w:val="24"/>
        </w:rPr>
        <w:t xml:space="preserve">Lopes Manufacturing must </w:t>
      </w:r>
      <w:r w:rsidRPr="003E27CE" w:rsidR="00F61081">
        <w:rPr>
          <w:rFonts w:ascii="Times New Roman" w:hAnsi="Times New Roman" w:cs="Times New Roman"/>
          <w:sz w:val="24"/>
          <w:szCs w:val="24"/>
        </w:rPr>
        <w:t>place</w:t>
      </w:r>
      <w:r w:rsidRPr="003E27CE" w:rsidR="00C419EA">
        <w:rPr>
          <w:rFonts w:ascii="Times New Roman" w:hAnsi="Times New Roman" w:cs="Times New Roman"/>
          <w:sz w:val="24"/>
          <w:szCs w:val="24"/>
        </w:rPr>
        <w:t xml:space="preserve"> proper preparation. Some of the preparation includes </w:t>
      </w:r>
      <w:r w:rsidRPr="003E27CE" w:rsidR="00EA0985">
        <w:rPr>
          <w:rFonts w:ascii="Times New Roman" w:hAnsi="Times New Roman" w:cs="Times New Roman"/>
          <w:sz w:val="24"/>
          <w:szCs w:val="24"/>
        </w:rPr>
        <w:t xml:space="preserve">creating policies and </w:t>
      </w:r>
      <w:r w:rsidRPr="003E27CE" w:rsidR="00F70C94">
        <w:rPr>
          <w:rFonts w:ascii="Times New Roman" w:hAnsi="Times New Roman" w:cs="Times New Roman"/>
          <w:sz w:val="24"/>
          <w:szCs w:val="24"/>
        </w:rPr>
        <w:t>measures</w:t>
      </w:r>
      <w:r w:rsidRPr="003E27CE" w:rsidR="00B46B29">
        <w:rPr>
          <w:rFonts w:ascii="Times New Roman" w:hAnsi="Times New Roman" w:cs="Times New Roman"/>
          <w:sz w:val="24"/>
          <w:szCs w:val="24"/>
        </w:rPr>
        <w:t xml:space="preserve"> to </w:t>
      </w:r>
      <w:r w:rsidRPr="003E27CE" w:rsidR="00A754CF">
        <w:rPr>
          <w:rFonts w:ascii="Times New Roman" w:hAnsi="Times New Roman" w:cs="Times New Roman"/>
          <w:sz w:val="24"/>
          <w:szCs w:val="24"/>
        </w:rPr>
        <w:t xml:space="preserve">counter the </w:t>
      </w:r>
      <w:r w:rsidRPr="003E27CE" w:rsidR="00FD4E46">
        <w:rPr>
          <w:rFonts w:ascii="Times New Roman" w:hAnsi="Times New Roman" w:cs="Times New Roman"/>
          <w:sz w:val="24"/>
          <w:szCs w:val="24"/>
        </w:rPr>
        <w:t>risks.</w:t>
      </w:r>
      <w:r w:rsidRPr="003E27CE" w:rsidR="00991B2C">
        <w:rPr>
          <w:rFonts w:ascii="Times New Roman" w:hAnsi="Times New Roman" w:cs="Times New Roman"/>
          <w:sz w:val="24"/>
          <w:szCs w:val="24"/>
        </w:rPr>
        <w:t xml:space="preserve"> Also, </w:t>
      </w:r>
      <w:r w:rsidRPr="003E27CE" w:rsidR="000148F9">
        <w:rPr>
          <w:rFonts w:ascii="Times New Roman" w:hAnsi="Times New Roman" w:cs="Times New Roman"/>
          <w:sz w:val="24"/>
          <w:szCs w:val="24"/>
        </w:rPr>
        <w:t xml:space="preserve">the </w:t>
      </w:r>
      <w:r w:rsidRPr="003E27CE" w:rsidR="005C1AD4">
        <w:rPr>
          <w:rFonts w:ascii="Times New Roman" w:hAnsi="Times New Roman" w:cs="Times New Roman"/>
          <w:sz w:val="24"/>
          <w:szCs w:val="24"/>
        </w:rPr>
        <w:t xml:space="preserve">mitigating </w:t>
      </w:r>
      <w:r w:rsidRPr="003E27CE" w:rsidR="00816292">
        <w:rPr>
          <w:rFonts w:ascii="Times New Roman" w:hAnsi="Times New Roman" w:cs="Times New Roman"/>
          <w:sz w:val="24"/>
          <w:szCs w:val="24"/>
        </w:rPr>
        <w:t xml:space="preserve">measures comprise </w:t>
      </w:r>
      <w:r w:rsidRPr="003E27CE" w:rsidR="002931B1">
        <w:rPr>
          <w:rFonts w:ascii="Times New Roman" w:hAnsi="Times New Roman" w:cs="Times New Roman"/>
          <w:sz w:val="24"/>
          <w:szCs w:val="24"/>
        </w:rPr>
        <w:t xml:space="preserve">disaster recovery </w:t>
      </w:r>
      <w:r w:rsidRPr="003E27CE" w:rsidR="00F5562E">
        <w:rPr>
          <w:rFonts w:ascii="Times New Roman" w:hAnsi="Times New Roman" w:cs="Times New Roman"/>
          <w:sz w:val="24"/>
          <w:szCs w:val="24"/>
        </w:rPr>
        <w:t xml:space="preserve">preparations, </w:t>
      </w:r>
      <w:r w:rsidRPr="003E27CE" w:rsidR="00C745A4">
        <w:rPr>
          <w:rFonts w:ascii="Times New Roman" w:hAnsi="Times New Roman" w:cs="Times New Roman"/>
          <w:sz w:val="24"/>
          <w:szCs w:val="24"/>
        </w:rPr>
        <w:t xml:space="preserve">incident </w:t>
      </w:r>
      <w:r w:rsidRPr="003E27CE" w:rsidR="00271040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3E27CE" w:rsidR="00BC53B7">
        <w:rPr>
          <w:rFonts w:ascii="Times New Roman" w:hAnsi="Times New Roman" w:cs="Times New Roman"/>
          <w:sz w:val="24"/>
          <w:szCs w:val="24"/>
        </w:rPr>
        <w:t xml:space="preserve">and </w:t>
      </w:r>
      <w:r w:rsidRPr="003E27CE" w:rsidR="009978DD">
        <w:rPr>
          <w:rFonts w:ascii="Times New Roman" w:hAnsi="Times New Roman" w:cs="Times New Roman"/>
          <w:sz w:val="24"/>
          <w:szCs w:val="24"/>
        </w:rPr>
        <w:t xml:space="preserve">operation continuity </w:t>
      </w:r>
      <w:r w:rsidRPr="003E27CE" w:rsidR="004A3C04">
        <w:rPr>
          <w:rFonts w:ascii="Times New Roman" w:hAnsi="Times New Roman" w:cs="Times New Roman"/>
          <w:sz w:val="24"/>
          <w:szCs w:val="24"/>
        </w:rPr>
        <w:t xml:space="preserve">preparations. </w:t>
      </w:r>
      <w:r w:rsidRPr="003E27CE" w:rsidR="00997488">
        <w:rPr>
          <w:rFonts w:ascii="Times New Roman" w:hAnsi="Times New Roman" w:cs="Times New Roman"/>
          <w:sz w:val="24"/>
          <w:szCs w:val="24"/>
        </w:rPr>
        <w:t xml:space="preserve">Also, </w:t>
      </w:r>
      <w:r w:rsidRPr="003E27CE" w:rsidR="00657704">
        <w:rPr>
          <w:rFonts w:ascii="Times New Roman" w:hAnsi="Times New Roman" w:cs="Times New Roman"/>
          <w:sz w:val="24"/>
          <w:szCs w:val="24"/>
        </w:rPr>
        <w:t xml:space="preserve">training the staff is another </w:t>
      </w:r>
      <w:r w:rsidRPr="003E27CE" w:rsidR="00130A53">
        <w:rPr>
          <w:rFonts w:ascii="Times New Roman" w:hAnsi="Times New Roman" w:cs="Times New Roman"/>
          <w:sz w:val="24"/>
          <w:szCs w:val="24"/>
        </w:rPr>
        <w:t xml:space="preserve">mitigation strategy; </w:t>
      </w:r>
      <w:r w:rsidRPr="003E27CE" w:rsidR="00004ED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E27CE" w:rsidR="00877833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E27CE" w:rsidR="00730436">
        <w:rPr>
          <w:rFonts w:ascii="Times New Roman" w:hAnsi="Times New Roman" w:cs="Times New Roman"/>
          <w:sz w:val="24"/>
          <w:szCs w:val="24"/>
        </w:rPr>
        <w:t xml:space="preserve">has trained </w:t>
      </w:r>
      <w:r w:rsidRPr="003E27CE" w:rsidR="008B1573">
        <w:rPr>
          <w:rFonts w:ascii="Times New Roman" w:hAnsi="Times New Roman" w:cs="Times New Roman"/>
          <w:sz w:val="24"/>
          <w:szCs w:val="24"/>
        </w:rPr>
        <w:t>th</w:t>
      </w:r>
      <w:r w:rsidRPr="003E27CE" w:rsidR="004D5186">
        <w:rPr>
          <w:rFonts w:ascii="Times New Roman" w:hAnsi="Times New Roman" w:cs="Times New Roman"/>
          <w:sz w:val="24"/>
          <w:szCs w:val="24"/>
        </w:rPr>
        <w:t xml:space="preserve">e staff </w:t>
      </w:r>
      <w:r w:rsidRPr="003E27CE" w:rsidR="00457EE4">
        <w:rPr>
          <w:rFonts w:ascii="Times New Roman" w:hAnsi="Times New Roman" w:cs="Times New Roman"/>
          <w:sz w:val="24"/>
          <w:szCs w:val="24"/>
        </w:rPr>
        <w:t xml:space="preserve">on how they can handle fire when it happens </w:t>
      </w:r>
      <w:r w:rsidRPr="003E27CE" w:rsidR="00271146">
        <w:rPr>
          <w:rFonts w:ascii="Times New Roman" w:hAnsi="Times New Roman" w:cs="Times New Roman"/>
          <w:sz w:val="24"/>
          <w:szCs w:val="24"/>
        </w:rPr>
        <w:t xml:space="preserve">in the </w:t>
      </w:r>
      <w:r w:rsidRPr="003E27CE" w:rsidR="00AC38C0">
        <w:rPr>
          <w:rFonts w:ascii="Times New Roman" w:hAnsi="Times New Roman" w:cs="Times New Roman"/>
          <w:sz w:val="24"/>
          <w:szCs w:val="24"/>
        </w:rPr>
        <w:t xml:space="preserve">information systems </w:t>
      </w:r>
      <w:r w:rsidRPr="003E27CE" w:rsidR="00B163A8">
        <w:rPr>
          <w:rFonts w:ascii="Times New Roman" w:hAnsi="Times New Roman" w:cs="Times New Roman"/>
          <w:sz w:val="24"/>
          <w:szCs w:val="24"/>
        </w:rPr>
        <w:t>such as server rooms</w:t>
      </w:r>
      <w:r w:rsidRPr="003E27CE" w:rsidR="00C97797">
        <w:rPr>
          <w:rFonts w:ascii="Times New Roman" w:hAnsi="Times New Roman" w:cs="Times New Roman"/>
          <w:sz w:val="24"/>
          <w:szCs w:val="24"/>
        </w:rPr>
        <w:t xml:space="preserve">. </w:t>
      </w:r>
      <w:r w:rsidRPr="003E27CE" w:rsidR="00E17399">
        <w:rPr>
          <w:rFonts w:ascii="Times New Roman" w:hAnsi="Times New Roman" w:cs="Times New Roman"/>
          <w:sz w:val="24"/>
          <w:szCs w:val="24"/>
        </w:rPr>
        <w:t xml:space="preserve">A contingency plan </w:t>
      </w:r>
      <w:r w:rsidRPr="003E27CE" w:rsidR="00813178">
        <w:rPr>
          <w:rFonts w:ascii="Times New Roman" w:hAnsi="Times New Roman" w:cs="Times New Roman"/>
          <w:sz w:val="24"/>
          <w:szCs w:val="24"/>
        </w:rPr>
        <w:t xml:space="preserve">is also developed through </w:t>
      </w:r>
      <w:r w:rsidRPr="003E27CE" w:rsidR="0012355A">
        <w:rPr>
          <w:rFonts w:ascii="Times New Roman" w:hAnsi="Times New Roman" w:cs="Times New Roman"/>
          <w:sz w:val="24"/>
          <w:szCs w:val="24"/>
        </w:rPr>
        <w:t xml:space="preserve">backups </w:t>
      </w:r>
      <w:r w:rsidRPr="003E27CE" w:rsidR="000907CD">
        <w:rPr>
          <w:rFonts w:ascii="Times New Roman" w:hAnsi="Times New Roman" w:cs="Times New Roman"/>
          <w:sz w:val="24"/>
          <w:szCs w:val="24"/>
        </w:rPr>
        <w:t xml:space="preserve">of information; </w:t>
      </w:r>
      <w:r w:rsidRPr="003E27CE" w:rsidR="00EB4C1D">
        <w:rPr>
          <w:rFonts w:ascii="Times New Roman" w:hAnsi="Times New Roman" w:cs="Times New Roman"/>
          <w:sz w:val="24"/>
          <w:szCs w:val="24"/>
        </w:rPr>
        <w:t xml:space="preserve">hence </w:t>
      </w:r>
      <w:r w:rsidRPr="003E27CE" w:rsidR="00235DE2">
        <w:rPr>
          <w:rFonts w:ascii="Times New Roman" w:hAnsi="Times New Roman" w:cs="Times New Roman"/>
          <w:sz w:val="24"/>
          <w:szCs w:val="24"/>
        </w:rPr>
        <w:t xml:space="preserve">the business can continue </w:t>
      </w:r>
      <w:r w:rsidRPr="003E27CE" w:rsidR="002D1E90">
        <w:rPr>
          <w:rFonts w:ascii="Times New Roman" w:hAnsi="Times New Roman" w:cs="Times New Roman"/>
          <w:sz w:val="24"/>
          <w:szCs w:val="24"/>
        </w:rPr>
        <w:t xml:space="preserve">without severe </w:t>
      </w:r>
      <w:r w:rsidRPr="003E27CE" w:rsidR="00FA6550">
        <w:rPr>
          <w:rFonts w:ascii="Times New Roman" w:hAnsi="Times New Roman" w:cs="Times New Roman"/>
          <w:sz w:val="24"/>
          <w:szCs w:val="24"/>
        </w:rPr>
        <w:t xml:space="preserve">losses. </w:t>
      </w:r>
    </w:p>
    <w:p w:rsidR="006834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0275" w:rsidRPr="006834B7" w:rsidP="003E27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34B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E27CE" w:rsidRPr="003E27CE" w:rsidP="003E27C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Agrawal, V. (2017). A Comparative Study on Information Security Risk Analysis Methods. 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JCP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57-67.</w:t>
      </w:r>
    </w:p>
    <w:p w:rsidR="003E27CE" w:rsidRPr="003E27CE" w:rsidP="003E27C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Davidavičienė, V., Raudeliūnienė, J., Tvaronavičienė, M., &amp; Kaušinis, J. (2019). The importance of security aspects in consumer preferences in an electronic environment. 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Security &amp; Sustainability Issues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</w:p>
    <w:p w:rsidR="003E27CE" w:rsidRPr="003E27CE" w:rsidP="003E27C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Diamantopoulou, V., Tsohou, A., &amp; Karyda, M. (2019, August). General data protection regulation and ISO/IEC 27001: 2013: synergies of activities towards organisations’ compliance. In 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Conference on Trust and Privacy in Digital Business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94-109). Springer, Cham.</w:t>
      </w:r>
    </w:p>
    <w:p w:rsidR="00D40275" w:rsidRPr="003E27CE" w:rsidP="003E27C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Force, J. T. (2017). 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Security and Privacy Controls for Information Systems and Organizations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NIST Special Publication (SP) 800-53 Rev. 5 (Draft)). National Institute of Standards and Technology.</w:t>
      </w:r>
    </w:p>
    <w:p w:rsidR="003E27CE" w:rsidRPr="003E27CE" w:rsidP="003E27C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Jensen, P. A., &amp; Redlein, A. (2016). 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Risk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241-258). Routledge.</w:t>
      </w:r>
    </w:p>
    <w:p w:rsidR="003E27CE" w:rsidRPr="003E27CE" w:rsidP="003E27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Phiri, C. K., &amp; Lapina, M. (2019). RESEARCH ON INFORMATION SECURITY LAW APPLICATION. In </w:t>
      </w:r>
      <w:r w:rsidRPr="003E2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Студенческая наука для развития информационного общества</w:t>
      </w:r>
      <w:r w:rsidRPr="003E2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478-482).</w:t>
      </w:r>
    </w:p>
    <w:p w:rsidR="006C0D76" w:rsidRPr="003E27CE" w:rsidP="003E2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E17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834B7">
      <w:rPr>
        <w:noProof/>
      </w:rPr>
      <w:t>10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1A"/>
    <w:rsid w:val="0000171F"/>
    <w:rsid w:val="000035A1"/>
    <w:rsid w:val="00004EDE"/>
    <w:rsid w:val="00011E4D"/>
    <w:rsid w:val="000148F9"/>
    <w:rsid w:val="00015B47"/>
    <w:rsid w:val="0001668B"/>
    <w:rsid w:val="000211DB"/>
    <w:rsid w:val="0002218B"/>
    <w:rsid w:val="000223D6"/>
    <w:rsid w:val="00026E47"/>
    <w:rsid w:val="00032143"/>
    <w:rsid w:val="00034A76"/>
    <w:rsid w:val="00036119"/>
    <w:rsid w:val="0003780C"/>
    <w:rsid w:val="00041130"/>
    <w:rsid w:val="000424F0"/>
    <w:rsid w:val="00046F5C"/>
    <w:rsid w:val="000476BB"/>
    <w:rsid w:val="00047C24"/>
    <w:rsid w:val="000500C5"/>
    <w:rsid w:val="000505BB"/>
    <w:rsid w:val="00054695"/>
    <w:rsid w:val="000548DF"/>
    <w:rsid w:val="000572A6"/>
    <w:rsid w:val="00057661"/>
    <w:rsid w:val="00057F7A"/>
    <w:rsid w:val="00066A54"/>
    <w:rsid w:val="00071311"/>
    <w:rsid w:val="000714B0"/>
    <w:rsid w:val="00074A81"/>
    <w:rsid w:val="00076849"/>
    <w:rsid w:val="00080E5B"/>
    <w:rsid w:val="00083985"/>
    <w:rsid w:val="0008656C"/>
    <w:rsid w:val="000868C0"/>
    <w:rsid w:val="000907CD"/>
    <w:rsid w:val="00091814"/>
    <w:rsid w:val="00094714"/>
    <w:rsid w:val="00094B51"/>
    <w:rsid w:val="0009716D"/>
    <w:rsid w:val="00097AE8"/>
    <w:rsid w:val="000A481A"/>
    <w:rsid w:val="000B14C9"/>
    <w:rsid w:val="000B1AA1"/>
    <w:rsid w:val="000B2924"/>
    <w:rsid w:val="000C3F78"/>
    <w:rsid w:val="000C4504"/>
    <w:rsid w:val="000D09C1"/>
    <w:rsid w:val="000D241D"/>
    <w:rsid w:val="000D2BDA"/>
    <w:rsid w:val="000D3FBB"/>
    <w:rsid w:val="000D4F1E"/>
    <w:rsid w:val="000E5751"/>
    <w:rsid w:val="000F7256"/>
    <w:rsid w:val="0010221C"/>
    <w:rsid w:val="0010276F"/>
    <w:rsid w:val="00103852"/>
    <w:rsid w:val="0010539F"/>
    <w:rsid w:val="001067E1"/>
    <w:rsid w:val="00117ECA"/>
    <w:rsid w:val="00121C48"/>
    <w:rsid w:val="001226B9"/>
    <w:rsid w:val="001228EC"/>
    <w:rsid w:val="001233A5"/>
    <w:rsid w:val="0012355A"/>
    <w:rsid w:val="0012604E"/>
    <w:rsid w:val="0013041F"/>
    <w:rsid w:val="00130A53"/>
    <w:rsid w:val="0013235F"/>
    <w:rsid w:val="0013270A"/>
    <w:rsid w:val="001341FA"/>
    <w:rsid w:val="00135426"/>
    <w:rsid w:val="00140B0E"/>
    <w:rsid w:val="00141E11"/>
    <w:rsid w:val="00143433"/>
    <w:rsid w:val="0014722B"/>
    <w:rsid w:val="00151F0C"/>
    <w:rsid w:val="00152D7E"/>
    <w:rsid w:val="001544C3"/>
    <w:rsid w:val="00160BFB"/>
    <w:rsid w:val="001615C2"/>
    <w:rsid w:val="001640A0"/>
    <w:rsid w:val="001725A0"/>
    <w:rsid w:val="00180647"/>
    <w:rsid w:val="00182F01"/>
    <w:rsid w:val="00185D29"/>
    <w:rsid w:val="00187804"/>
    <w:rsid w:val="00187819"/>
    <w:rsid w:val="001918EB"/>
    <w:rsid w:val="0019578C"/>
    <w:rsid w:val="001A2355"/>
    <w:rsid w:val="001A3A7C"/>
    <w:rsid w:val="001A77AF"/>
    <w:rsid w:val="001A7AE1"/>
    <w:rsid w:val="001A7B94"/>
    <w:rsid w:val="001B2053"/>
    <w:rsid w:val="001C13EE"/>
    <w:rsid w:val="001C2810"/>
    <w:rsid w:val="001C2EFE"/>
    <w:rsid w:val="001C5591"/>
    <w:rsid w:val="001C6620"/>
    <w:rsid w:val="001C77E1"/>
    <w:rsid w:val="001D0CA8"/>
    <w:rsid w:val="001D20D1"/>
    <w:rsid w:val="001D5A01"/>
    <w:rsid w:val="001D60FA"/>
    <w:rsid w:val="001D79B2"/>
    <w:rsid w:val="001E0C52"/>
    <w:rsid w:val="001E3121"/>
    <w:rsid w:val="001E4253"/>
    <w:rsid w:val="001E6331"/>
    <w:rsid w:val="001F3987"/>
    <w:rsid w:val="00200788"/>
    <w:rsid w:val="002011DD"/>
    <w:rsid w:val="0020480B"/>
    <w:rsid w:val="00206D5D"/>
    <w:rsid w:val="00206E0F"/>
    <w:rsid w:val="0020764D"/>
    <w:rsid w:val="0021070B"/>
    <w:rsid w:val="0021335D"/>
    <w:rsid w:val="00215297"/>
    <w:rsid w:val="002216A8"/>
    <w:rsid w:val="002234D7"/>
    <w:rsid w:val="00223D20"/>
    <w:rsid w:val="00226B74"/>
    <w:rsid w:val="00226C18"/>
    <w:rsid w:val="0023189C"/>
    <w:rsid w:val="00235DE2"/>
    <w:rsid w:val="002402C1"/>
    <w:rsid w:val="002412B6"/>
    <w:rsid w:val="00243F0B"/>
    <w:rsid w:val="00244DD4"/>
    <w:rsid w:val="0025020D"/>
    <w:rsid w:val="0025160C"/>
    <w:rsid w:val="002526E3"/>
    <w:rsid w:val="00253E5E"/>
    <w:rsid w:val="00255365"/>
    <w:rsid w:val="00263EB7"/>
    <w:rsid w:val="00264EB3"/>
    <w:rsid w:val="00266C45"/>
    <w:rsid w:val="00271040"/>
    <w:rsid w:val="00271146"/>
    <w:rsid w:val="00272CB3"/>
    <w:rsid w:val="002731E3"/>
    <w:rsid w:val="00273AD1"/>
    <w:rsid w:val="00281156"/>
    <w:rsid w:val="00281A19"/>
    <w:rsid w:val="00285472"/>
    <w:rsid w:val="002931B1"/>
    <w:rsid w:val="00294D29"/>
    <w:rsid w:val="002979A0"/>
    <w:rsid w:val="002A01FE"/>
    <w:rsid w:val="002A10B9"/>
    <w:rsid w:val="002A2DA7"/>
    <w:rsid w:val="002A400B"/>
    <w:rsid w:val="002A58EE"/>
    <w:rsid w:val="002B0DA8"/>
    <w:rsid w:val="002B63FA"/>
    <w:rsid w:val="002B6952"/>
    <w:rsid w:val="002B799B"/>
    <w:rsid w:val="002C3DE5"/>
    <w:rsid w:val="002C496B"/>
    <w:rsid w:val="002C6486"/>
    <w:rsid w:val="002D0706"/>
    <w:rsid w:val="002D1A6F"/>
    <w:rsid w:val="002D1E90"/>
    <w:rsid w:val="002D34D5"/>
    <w:rsid w:val="002D4D5E"/>
    <w:rsid w:val="002D5308"/>
    <w:rsid w:val="002E27D1"/>
    <w:rsid w:val="002E29B6"/>
    <w:rsid w:val="002E2CF4"/>
    <w:rsid w:val="002E3FE8"/>
    <w:rsid w:val="002E4CF5"/>
    <w:rsid w:val="002E53A2"/>
    <w:rsid w:val="002E7068"/>
    <w:rsid w:val="002F1917"/>
    <w:rsid w:val="002F66D1"/>
    <w:rsid w:val="00302696"/>
    <w:rsid w:val="00303FB8"/>
    <w:rsid w:val="00306CFD"/>
    <w:rsid w:val="0031400B"/>
    <w:rsid w:val="00315844"/>
    <w:rsid w:val="0031697C"/>
    <w:rsid w:val="00320910"/>
    <w:rsid w:val="003232E3"/>
    <w:rsid w:val="003275CE"/>
    <w:rsid w:val="00327BE7"/>
    <w:rsid w:val="00327DD0"/>
    <w:rsid w:val="00335E73"/>
    <w:rsid w:val="003360F5"/>
    <w:rsid w:val="00336114"/>
    <w:rsid w:val="00336359"/>
    <w:rsid w:val="003419F7"/>
    <w:rsid w:val="003548C1"/>
    <w:rsid w:val="00355254"/>
    <w:rsid w:val="00356344"/>
    <w:rsid w:val="00364DAD"/>
    <w:rsid w:val="00365031"/>
    <w:rsid w:val="00366477"/>
    <w:rsid w:val="00367ED8"/>
    <w:rsid w:val="00372DF3"/>
    <w:rsid w:val="003805D9"/>
    <w:rsid w:val="00381FD3"/>
    <w:rsid w:val="00383AE7"/>
    <w:rsid w:val="00391483"/>
    <w:rsid w:val="00396776"/>
    <w:rsid w:val="003A01F0"/>
    <w:rsid w:val="003A0ECD"/>
    <w:rsid w:val="003A13CB"/>
    <w:rsid w:val="003A2D9A"/>
    <w:rsid w:val="003A4589"/>
    <w:rsid w:val="003A6115"/>
    <w:rsid w:val="003A7DFD"/>
    <w:rsid w:val="003A7EBD"/>
    <w:rsid w:val="003B04B7"/>
    <w:rsid w:val="003B16F9"/>
    <w:rsid w:val="003B24FD"/>
    <w:rsid w:val="003B2C26"/>
    <w:rsid w:val="003B54E5"/>
    <w:rsid w:val="003B57A7"/>
    <w:rsid w:val="003B6D60"/>
    <w:rsid w:val="003B7822"/>
    <w:rsid w:val="003C2910"/>
    <w:rsid w:val="003C6691"/>
    <w:rsid w:val="003D053D"/>
    <w:rsid w:val="003D2DDB"/>
    <w:rsid w:val="003D74E1"/>
    <w:rsid w:val="003E09F5"/>
    <w:rsid w:val="003E12F6"/>
    <w:rsid w:val="003E1618"/>
    <w:rsid w:val="003E26BF"/>
    <w:rsid w:val="003E27CE"/>
    <w:rsid w:val="003E5880"/>
    <w:rsid w:val="003E7502"/>
    <w:rsid w:val="003F5472"/>
    <w:rsid w:val="003F6A59"/>
    <w:rsid w:val="003F763D"/>
    <w:rsid w:val="003F7794"/>
    <w:rsid w:val="003F7B65"/>
    <w:rsid w:val="00401A36"/>
    <w:rsid w:val="00403C54"/>
    <w:rsid w:val="004048C5"/>
    <w:rsid w:val="00405B6B"/>
    <w:rsid w:val="00410738"/>
    <w:rsid w:val="00411B43"/>
    <w:rsid w:val="00412026"/>
    <w:rsid w:val="00413005"/>
    <w:rsid w:val="004174E6"/>
    <w:rsid w:val="00417B60"/>
    <w:rsid w:val="0042474E"/>
    <w:rsid w:val="0042559D"/>
    <w:rsid w:val="00425823"/>
    <w:rsid w:val="0043248A"/>
    <w:rsid w:val="00436CC9"/>
    <w:rsid w:val="0044490F"/>
    <w:rsid w:val="00451949"/>
    <w:rsid w:val="00452FA9"/>
    <w:rsid w:val="00453632"/>
    <w:rsid w:val="00457EE4"/>
    <w:rsid w:val="00463B9B"/>
    <w:rsid w:val="00472CF6"/>
    <w:rsid w:val="00482539"/>
    <w:rsid w:val="00492FAB"/>
    <w:rsid w:val="00496929"/>
    <w:rsid w:val="004A3C04"/>
    <w:rsid w:val="004B0192"/>
    <w:rsid w:val="004B249C"/>
    <w:rsid w:val="004B3161"/>
    <w:rsid w:val="004B5AF3"/>
    <w:rsid w:val="004B5D95"/>
    <w:rsid w:val="004B6890"/>
    <w:rsid w:val="004B70B8"/>
    <w:rsid w:val="004B730C"/>
    <w:rsid w:val="004C6FB4"/>
    <w:rsid w:val="004D031B"/>
    <w:rsid w:val="004D5186"/>
    <w:rsid w:val="004D6455"/>
    <w:rsid w:val="004E10CF"/>
    <w:rsid w:val="004E4817"/>
    <w:rsid w:val="004E4D58"/>
    <w:rsid w:val="004E6C0A"/>
    <w:rsid w:val="004F2B50"/>
    <w:rsid w:val="004F4027"/>
    <w:rsid w:val="004F7184"/>
    <w:rsid w:val="0050177C"/>
    <w:rsid w:val="00501A8A"/>
    <w:rsid w:val="0050246E"/>
    <w:rsid w:val="00507182"/>
    <w:rsid w:val="00510FAD"/>
    <w:rsid w:val="0051387B"/>
    <w:rsid w:val="005138B2"/>
    <w:rsid w:val="005216CE"/>
    <w:rsid w:val="00525EFA"/>
    <w:rsid w:val="00527675"/>
    <w:rsid w:val="005302FE"/>
    <w:rsid w:val="00543C53"/>
    <w:rsid w:val="00547499"/>
    <w:rsid w:val="00551DA6"/>
    <w:rsid w:val="00552A5D"/>
    <w:rsid w:val="00552EBE"/>
    <w:rsid w:val="00553782"/>
    <w:rsid w:val="005547C6"/>
    <w:rsid w:val="005548DC"/>
    <w:rsid w:val="00554DDD"/>
    <w:rsid w:val="005565C8"/>
    <w:rsid w:val="005667A5"/>
    <w:rsid w:val="005667C2"/>
    <w:rsid w:val="00570D83"/>
    <w:rsid w:val="00576BD7"/>
    <w:rsid w:val="00577624"/>
    <w:rsid w:val="005861F1"/>
    <w:rsid w:val="005862BC"/>
    <w:rsid w:val="0059205E"/>
    <w:rsid w:val="005A4BF9"/>
    <w:rsid w:val="005A4E00"/>
    <w:rsid w:val="005B06CE"/>
    <w:rsid w:val="005B1C48"/>
    <w:rsid w:val="005B26AD"/>
    <w:rsid w:val="005B30D8"/>
    <w:rsid w:val="005B4BDF"/>
    <w:rsid w:val="005B59B9"/>
    <w:rsid w:val="005C1AD4"/>
    <w:rsid w:val="005C2737"/>
    <w:rsid w:val="005C4287"/>
    <w:rsid w:val="005C5DD3"/>
    <w:rsid w:val="005C6DFE"/>
    <w:rsid w:val="005C6F25"/>
    <w:rsid w:val="005C722A"/>
    <w:rsid w:val="005D38FA"/>
    <w:rsid w:val="005E0ACE"/>
    <w:rsid w:val="005E3088"/>
    <w:rsid w:val="005E676C"/>
    <w:rsid w:val="005F547F"/>
    <w:rsid w:val="005F71B1"/>
    <w:rsid w:val="006002DB"/>
    <w:rsid w:val="0060258B"/>
    <w:rsid w:val="00602DA1"/>
    <w:rsid w:val="00603262"/>
    <w:rsid w:val="006045AA"/>
    <w:rsid w:val="00604C6E"/>
    <w:rsid w:val="00611B27"/>
    <w:rsid w:val="006153B4"/>
    <w:rsid w:val="00615B9F"/>
    <w:rsid w:val="006229DD"/>
    <w:rsid w:val="00623839"/>
    <w:rsid w:val="00623E17"/>
    <w:rsid w:val="006265E9"/>
    <w:rsid w:val="00631EF0"/>
    <w:rsid w:val="006321B2"/>
    <w:rsid w:val="00635088"/>
    <w:rsid w:val="00635FEA"/>
    <w:rsid w:val="00637340"/>
    <w:rsid w:val="006415F5"/>
    <w:rsid w:val="006471D4"/>
    <w:rsid w:val="00651E78"/>
    <w:rsid w:val="00656EB9"/>
    <w:rsid w:val="00657704"/>
    <w:rsid w:val="006612DB"/>
    <w:rsid w:val="006642DE"/>
    <w:rsid w:val="00664A66"/>
    <w:rsid w:val="00671101"/>
    <w:rsid w:val="00673CD5"/>
    <w:rsid w:val="00673EBD"/>
    <w:rsid w:val="00675C45"/>
    <w:rsid w:val="00676D55"/>
    <w:rsid w:val="006834B7"/>
    <w:rsid w:val="006841DC"/>
    <w:rsid w:val="006853C0"/>
    <w:rsid w:val="00686014"/>
    <w:rsid w:val="0069248F"/>
    <w:rsid w:val="00693373"/>
    <w:rsid w:val="006953D9"/>
    <w:rsid w:val="0069745F"/>
    <w:rsid w:val="006A1A1A"/>
    <w:rsid w:val="006A2BB1"/>
    <w:rsid w:val="006A5434"/>
    <w:rsid w:val="006A5CC5"/>
    <w:rsid w:val="006A6737"/>
    <w:rsid w:val="006B2EB1"/>
    <w:rsid w:val="006B4492"/>
    <w:rsid w:val="006B4B7F"/>
    <w:rsid w:val="006B4ECF"/>
    <w:rsid w:val="006C0D76"/>
    <w:rsid w:val="006D13D6"/>
    <w:rsid w:val="006D2B5B"/>
    <w:rsid w:val="006D7267"/>
    <w:rsid w:val="006E0ED8"/>
    <w:rsid w:val="006E1483"/>
    <w:rsid w:val="006E42BA"/>
    <w:rsid w:val="006E5BEB"/>
    <w:rsid w:val="006F3CDA"/>
    <w:rsid w:val="006F5610"/>
    <w:rsid w:val="006F75B2"/>
    <w:rsid w:val="006F763D"/>
    <w:rsid w:val="006F7A12"/>
    <w:rsid w:val="00702043"/>
    <w:rsid w:val="00706403"/>
    <w:rsid w:val="00714656"/>
    <w:rsid w:val="0071554B"/>
    <w:rsid w:val="00717404"/>
    <w:rsid w:val="007225F4"/>
    <w:rsid w:val="00723037"/>
    <w:rsid w:val="00726914"/>
    <w:rsid w:val="00730436"/>
    <w:rsid w:val="007313E5"/>
    <w:rsid w:val="00732866"/>
    <w:rsid w:val="0073468A"/>
    <w:rsid w:val="0073566F"/>
    <w:rsid w:val="0074445B"/>
    <w:rsid w:val="00745114"/>
    <w:rsid w:val="00745C0D"/>
    <w:rsid w:val="00745E69"/>
    <w:rsid w:val="00746DA8"/>
    <w:rsid w:val="00754A6C"/>
    <w:rsid w:val="00754B73"/>
    <w:rsid w:val="00763C90"/>
    <w:rsid w:val="007656DC"/>
    <w:rsid w:val="0076609E"/>
    <w:rsid w:val="00772D72"/>
    <w:rsid w:val="007738D5"/>
    <w:rsid w:val="00774601"/>
    <w:rsid w:val="0078090D"/>
    <w:rsid w:val="007832DE"/>
    <w:rsid w:val="007863CF"/>
    <w:rsid w:val="007A026C"/>
    <w:rsid w:val="007A3680"/>
    <w:rsid w:val="007A40E2"/>
    <w:rsid w:val="007A5657"/>
    <w:rsid w:val="007B251A"/>
    <w:rsid w:val="007C28F1"/>
    <w:rsid w:val="007D4F6A"/>
    <w:rsid w:val="007D6500"/>
    <w:rsid w:val="007D6772"/>
    <w:rsid w:val="007E0DD0"/>
    <w:rsid w:val="007E701C"/>
    <w:rsid w:val="007F1FB7"/>
    <w:rsid w:val="007F5299"/>
    <w:rsid w:val="007F5352"/>
    <w:rsid w:val="007F676A"/>
    <w:rsid w:val="008011F7"/>
    <w:rsid w:val="0080163E"/>
    <w:rsid w:val="00802AF6"/>
    <w:rsid w:val="0080400F"/>
    <w:rsid w:val="00806096"/>
    <w:rsid w:val="008070A2"/>
    <w:rsid w:val="00807F2C"/>
    <w:rsid w:val="00813178"/>
    <w:rsid w:val="00815668"/>
    <w:rsid w:val="00816292"/>
    <w:rsid w:val="008312A8"/>
    <w:rsid w:val="00835829"/>
    <w:rsid w:val="008370B9"/>
    <w:rsid w:val="00837968"/>
    <w:rsid w:val="0084359C"/>
    <w:rsid w:val="008450F5"/>
    <w:rsid w:val="00845C4E"/>
    <w:rsid w:val="00847821"/>
    <w:rsid w:val="008573D3"/>
    <w:rsid w:val="008626E9"/>
    <w:rsid w:val="00863CB6"/>
    <w:rsid w:val="00867EDD"/>
    <w:rsid w:val="0087621A"/>
    <w:rsid w:val="00877833"/>
    <w:rsid w:val="00880365"/>
    <w:rsid w:val="00881F35"/>
    <w:rsid w:val="0088327B"/>
    <w:rsid w:val="00883F21"/>
    <w:rsid w:val="00886CCB"/>
    <w:rsid w:val="00892575"/>
    <w:rsid w:val="008A0129"/>
    <w:rsid w:val="008A0E8E"/>
    <w:rsid w:val="008A0FD7"/>
    <w:rsid w:val="008A1F4E"/>
    <w:rsid w:val="008B1573"/>
    <w:rsid w:val="008B1EC7"/>
    <w:rsid w:val="008B2545"/>
    <w:rsid w:val="008B36F5"/>
    <w:rsid w:val="008B4B32"/>
    <w:rsid w:val="008C7C89"/>
    <w:rsid w:val="008D0093"/>
    <w:rsid w:val="008D37B1"/>
    <w:rsid w:val="008E1E53"/>
    <w:rsid w:val="008E1F04"/>
    <w:rsid w:val="008E5313"/>
    <w:rsid w:val="008E6E31"/>
    <w:rsid w:val="008F2AC2"/>
    <w:rsid w:val="008F2FD0"/>
    <w:rsid w:val="00902245"/>
    <w:rsid w:val="00907333"/>
    <w:rsid w:val="00916833"/>
    <w:rsid w:val="00933F9C"/>
    <w:rsid w:val="00935A90"/>
    <w:rsid w:val="00937F70"/>
    <w:rsid w:val="00941B64"/>
    <w:rsid w:val="00945E08"/>
    <w:rsid w:val="00946DA6"/>
    <w:rsid w:val="00946F41"/>
    <w:rsid w:val="00947E64"/>
    <w:rsid w:val="0095071B"/>
    <w:rsid w:val="009530A7"/>
    <w:rsid w:val="00956506"/>
    <w:rsid w:val="0095768E"/>
    <w:rsid w:val="00960550"/>
    <w:rsid w:val="00960627"/>
    <w:rsid w:val="0096134A"/>
    <w:rsid w:val="00961F47"/>
    <w:rsid w:val="00962F25"/>
    <w:rsid w:val="009634F7"/>
    <w:rsid w:val="0096447C"/>
    <w:rsid w:val="00966DC3"/>
    <w:rsid w:val="00975E1C"/>
    <w:rsid w:val="00981709"/>
    <w:rsid w:val="00983033"/>
    <w:rsid w:val="00983F2B"/>
    <w:rsid w:val="0099167B"/>
    <w:rsid w:val="00991B2C"/>
    <w:rsid w:val="0099480C"/>
    <w:rsid w:val="00997488"/>
    <w:rsid w:val="009978DD"/>
    <w:rsid w:val="009A13A6"/>
    <w:rsid w:val="009A1DBE"/>
    <w:rsid w:val="009A30E7"/>
    <w:rsid w:val="009A3C73"/>
    <w:rsid w:val="009A3D74"/>
    <w:rsid w:val="009A7D73"/>
    <w:rsid w:val="009B1A64"/>
    <w:rsid w:val="009E325A"/>
    <w:rsid w:val="009E383D"/>
    <w:rsid w:val="009E4E7C"/>
    <w:rsid w:val="009E6D96"/>
    <w:rsid w:val="009F0C4A"/>
    <w:rsid w:val="009F135D"/>
    <w:rsid w:val="009F4E52"/>
    <w:rsid w:val="009F57D4"/>
    <w:rsid w:val="00A117E3"/>
    <w:rsid w:val="00A1230A"/>
    <w:rsid w:val="00A13B0F"/>
    <w:rsid w:val="00A16B5B"/>
    <w:rsid w:val="00A21624"/>
    <w:rsid w:val="00A219A8"/>
    <w:rsid w:val="00A24402"/>
    <w:rsid w:val="00A41A80"/>
    <w:rsid w:val="00A452A3"/>
    <w:rsid w:val="00A4560A"/>
    <w:rsid w:val="00A5330F"/>
    <w:rsid w:val="00A53DB6"/>
    <w:rsid w:val="00A60995"/>
    <w:rsid w:val="00A670CA"/>
    <w:rsid w:val="00A67187"/>
    <w:rsid w:val="00A6731D"/>
    <w:rsid w:val="00A70FC8"/>
    <w:rsid w:val="00A7157D"/>
    <w:rsid w:val="00A72DA2"/>
    <w:rsid w:val="00A73887"/>
    <w:rsid w:val="00A74F4D"/>
    <w:rsid w:val="00A754CF"/>
    <w:rsid w:val="00A809B9"/>
    <w:rsid w:val="00A8168C"/>
    <w:rsid w:val="00A843BF"/>
    <w:rsid w:val="00A90227"/>
    <w:rsid w:val="00A912F2"/>
    <w:rsid w:val="00A93A13"/>
    <w:rsid w:val="00A93C73"/>
    <w:rsid w:val="00A94EB9"/>
    <w:rsid w:val="00A955E8"/>
    <w:rsid w:val="00AA0846"/>
    <w:rsid w:val="00AA2B26"/>
    <w:rsid w:val="00AA2F62"/>
    <w:rsid w:val="00AA325D"/>
    <w:rsid w:val="00AB0C33"/>
    <w:rsid w:val="00AB0EA5"/>
    <w:rsid w:val="00AB1FEC"/>
    <w:rsid w:val="00AB5657"/>
    <w:rsid w:val="00AB6240"/>
    <w:rsid w:val="00AB69C7"/>
    <w:rsid w:val="00AC38C0"/>
    <w:rsid w:val="00AC53A3"/>
    <w:rsid w:val="00AC7461"/>
    <w:rsid w:val="00AD15DA"/>
    <w:rsid w:val="00AD38CB"/>
    <w:rsid w:val="00AD5485"/>
    <w:rsid w:val="00AE46A5"/>
    <w:rsid w:val="00AE69FB"/>
    <w:rsid w:val="00AE6BD7"/>
    <w:rsid w:val="00AF20BF"/>
    <w:rsid w:val="00AF2F1C"/>
    <w:rsid w:val="00B059AD"/>
    <w:rsid w:val="00B0693C"/>
    <w:rsid w:val="00B069A6"/>
    <w:rsid w:val="00B10E06"/>
    <w:rsid w:val="00B13223"/>
    <w:rsid w:val="00B163A8"/>
    <w:rsid w:val="00B22458"/>
    <w:rsid w:val="00B24EE2"/>
    <w:rsid w:val="00B26D60"/>
    <w:rsid w:val="00B312D5"/>
    <w:rsid w:val="00B31B93"/>
    <w:rsid w:val="00B33A67"/>
    <w:rsid w:val="00B343AF"/>
    <w:rsid w:val="00B34794"/>
    <w:rsid w:val="00B3546B"/>
    <w:rsid w:val="00B35BAA"/>
    <w:rsid w:val="00B400A9"/>
    <w:rsid w:val="00B421E8"/>
    <w:rsid w:val="00B44448"/>
    <w:rsid w:val="00B444AD"/>
    <w:rsid w:val="00B46B29"/>
    <w:rsid w:val="00B500C3"/>
    <w:rsid w:val="00B50C12"/>
    <w:rsid w:val="00B53936"/>
    <w:rsid w:val="00B547D0"/>
    <w:rsid w:val="00B61839"/>
    <w:rsid w:val="00B6491D"/>
    <w:rsid w:val="00B64A4D"/>
    <w:rsid w:val="00B651EF"/>
    <w:rsid w:val="00B70B80"/>
    <w:rsid w:val="00B73672"/>
    <w:rsid w:val="00B74BD8"/>
    <w:rsid w:val="00B76BBB"/>
    <w:rsid w:val="00B80C18"/>
    <w:rsid w:val="00B815B5"/>
    <w:rsid w:val="00B84416"/>
    <w:rsid w:val="00B86C10"/>
    <w:rsid w:val="00B86D4A"/>
    <w:rsid w:val="00B94128"/>
    <w:rsid w:val="00B973AB"/>
    <w:rsid w:val="00BA63F6"/>
    <w:rsid w:val="00BB0645"/>
    <w:rsid w:val="00BB29CF"/>
    <w:rsid w:val="00BB4EEC"/>
    <w:rsid w:val="00BB535E"/>
    <w:rsid w:val="00BC1120"/>
    <w:rsid w:val="00BC357F"/>
    <w:rsid w:val="00BC53B7"/>
    <w:rsid w:val="00BD058B"/>
    <w:rsid w:val="00BD5B5E"/>
    <w:rsid w:val="00BD7457"/>
    <w:rsid w:val="00BE05F8"/>
    <w:rsid w:val="00BE4E6B"/>
    <w:rsid w:val="00BE7F72"/>
    <w:rsid w:val="00BF0B9C"/>
    <w:rsid w:val="00BF1563"/>
    <w:rsid w:val="00BF1C2D"/>
    <w:rsid w:val="00BF3DCF"/>
    <w:rsid w:val="00BF704D"/>
    <w:rsid w:val="00C01414"/>
    <w:rsid w:val="00C01DF9"/>
    <w:rsid w:val="00C03285"/>
    <w:rsid w:val="00C03521"/>
    <w:rsid w:val="00C11AD9"/>
    <w:rsid w:val="00C15348"/>
    <w:rsid w:val="00C23451"/>
    <w:rsid w:val="00C27386"/>
    <w:rsid w:val="00C302A3"/>
    <w:rsid w:val="00C31260"/>
    <w:rsid w:val="00C3705A"/>
    <w:rsid w:val="00C419EA"/>
    <w:rsid w:val="00C429EE"/>
    <w:rsid w:val="00C50019"/>
    <w:rsid w:val="00C53ABB"/>
    <w:rsid w:val="00C54D18"/>
    <w:rsid w:val="00C56935"/>
    <w:rsid w:val="00C56F05"/>
    <w:rsid w:val="00C571C5"/>
    <w:rsid w:val="00C571CA"/>
    <w:rsid w:val="00C573F9"/>
    <w:rsid w:val="00C679F1"/>
    <w:rsid w:val="00C73F7D"/>
    <w:rsid w:val="00C745A4"/>
    <w:rsid w:val="00C806C9"/>
    <w:rsid w:val="00C81375"/>
    <w:rsid w:val="00C83D52"/>
    <w:rsid w:val="00C85D20"/>
    <w:rsid w:val="00C860F6"/>
    <w:rsid w:val="00C907D0"/>
    <w:rsid w:val="00C92C9A"/>
    <w:rsid w:val="00C95DDF"/>
    <w:rsid w:val="00C968B9"/>
    <w:rsid w:val="00C97797"/>
    <w:rsid w:val="00C97C7A"/>
    <w:rsid w:val="00CA6779"/>
    <w:rsid w:val="00CB4FF7"/>
    <w:rsid w:val="00CB6306"/>
    <w:rsid w:val="00CD18BB"/>
    <w:rsid w:val="00CD6329"/>
    <w:rsid w:val="00CE0199"/>
    <w:rsid w:val="00CE341F"/>
    <w:rsid w:val="00CF28EA"/>
    <w:rsid w:val="00CF459E"/>
    <w:rsid w:val="00D142D0"/>
    <w:rsid w:val="00D15079"/>
    <w:rsid w:val="00D215B3"/>
    <w:rsid w:val="00D23B44"/>
    <w:rsid w:val="00D2484C"/>
    <w:rsid w:val="00D25DAD"/>
    <w:rsid w:val="00D31A06"/>
    <w:rsid w:val="00D31F0B"/>
    <w:rsid w:val="00D32424"/>
    <w:rsid w:val="00D32773"/>
    <w:rsid w:val="00D35DB0"/>
    <w:rsid w:val="00D40275"/>
    <w:rsid w:val="00D461BE"/>
    <w:rsid w:val="00D55A34"/>
    <w:rsid w:val="00D56363"/>
    <w:rsid w:val="00D6354A"/>
    <w:rsid w:val="00D65786"/>
    <w:rsid w:val="00D67544"/>
    <w:rsid w:val="00D67B84"/>
    <w:rsid w:val="00D71414"/>
    <w:rsid w:val="00D729F8"/>
    <w:rsid w:val="00D733D5"/>
    <w:rsid w:val="00D80C85"/>
    <w:rsid w:val="00D8738F"/>
    <w:rsid w:val="00D90A09"/>
    <w:rsid w:val="00D9100D"/>
    <w:rsid w:val="00D92233"/>
    <w:rsid w:val="00D94B0C"/>
    <w:rsid w:val="00DA44AC"/>
    <w:rsid w:val="00DA73F8"/>
    <w:rsid w:val="00DB1F70"/>
    <w:rsid w:val="00DB23C7"/>
    <w:rsid w:val="00DB5510"/>
    <w:rsid w:val="00DB7864"/>
    <w:rsid w:val="00DC1733"/>
    <w:rsid w:val="00DC43A2"/>
    <w:rsid w:val="00DD33E9"/>
    <w:rsid w:val="00DD7E4F"/>
    <w:rsid w:val="00DE120E"/>
    <w:rsid w:val="00DE4708"/>
    <w:rsid w:val="00DF009A"/>
    <w:rsid w:val="00DF3B6B"/>
    <w:rsid w:val="00DF558A"/>
    <w:rsid w:val="00E021A7"/>
    <w:rsid w:val="00E022DC"/>
    <w:rsid w:val="00E03023"/>
    <w:rsid w:val="00E038B8"/>
    <w:rsid w:val="00E03C7C"/>
    <w:rsid w:val="00E0555A"/>
    <w:rsid w:val="00E06804"/>
    <w:rsid w:val="00E06D90"/>
    <w:rsid w:val="00E10679"/>
    <w:rsid w:val="00E13C84"/>
    <w:rsid w:val="00E168F5"/>
    <w:rsid w:val="00E16A85"/>
    <w:rsid w:val="00E17399"/>
    <w:rsid w:val="00E23A70"/>
    <w:rsid w:val="00E24F01"/>
    <w:rsid w:val="00E26B14"/>
    <w:rsid w:val="00E2763F"/>
    <w:rsid w:val="00E32F35"/>
    <w:rsid w:val="00E401F0"/>
    <w:rsid w:val="00E43EF0"/>
    <w:rsid w:val="00E453D9"/>
    <w:rsid w:val="00E45A57"/>
    <w:rsid w:val="00E46C37"/>
    <w:rsid w:val="00E4783D"/>
    <w:rsid w:val="00E50F04"/>
    <w:rsid w:val="00E54A31"/>
    <w:rsid w:val="00E60ED8"/>
    <w:rsid w:val="00E62179"/>
    <w:rsid w:val="00E642FC"/>
    <w:rsid w:val="00E66B83"/>
    <w:rsid w:val="00E73EDB"/>
    <w:rsid w:val="00E75BBE"/>
    <w:rsid w:val="00E80DBC"/>
    <w:rsid w:val="00E8477D"/>
    <w:rsid w:val="00E90047"/>
    <w:rsid w:val="00E939FC"/>
    <w:rsid w:val="00E9434E"/>
    <w:rsid w:val="00E94474"/>
    <w:rsid w:val="00E95B79"/>
    <w:rsid w:val="00EA0985"/>
    <w:rsid w:val="00EA1B29"/>
    <w:rsid w:val="00EA5BC6"/>
    <w:rsid w:val="00EB2630"/>
    <w:rsid w:val="00EB3800"/>
    <w:rsid w:val="00EB3C5F"/>
    <w:rsid w:val="00EB45A1"/>
    <w:rsid w:val="00EB4C1D"/>
    <w:rsid w:val="00EB7D42"/>
    <w:rsid w:val="00EB7E2F"/>
    <w:rsid w:val="00EC0A10"/>
    <w:rsid w:val="00EC4424"/>
    <w:rsid w:val="00EC485A"/>
    <w:rsid w:val="00EC4EED"/>
    <w:rsid w:val="00ED12C0"/>
    <w:rsid w:val="00ED3A20"/>
    <w:rsid w:val="00ED56A6"/>
    <w:rsid w:val="00ED67D3"/>
    <w:rsid w:val="00EE19E6"/>
    <w:rsid w:val="00EE3AD5"/>
    <w:rsid w:val="00EE4676"/>
    <w:rsid w:val="00EE4A6E"/>
    <w:rsid w:val="00EE571F"/>
    <w:rsid w:val="00EE78E4"/>
    <w:rsid w:val="00EE7DDA"/>
    <w:rsid w:val="00EF04B6"/>
    <w:rsid w:val="00F00D0E"/>
    <w:rsid w:val="00F01E09"/>
    <w:rsid w:val="00F02E7B"/>
    <w:rsid w:val="00F1379B"/>
    <w:rsid w:val="00F13C9F"/>
    <w:rsid w:val="00F15EBA"/>
    <w:rsid w:val="00F1777D"/>
    <w:rsid w:val="00F22159"/>
    <w:rsid w:val="00F22370"/>
    <w:rsid w:val="00F24453"/>
    <w:rsid w:val="00F2788B"/>
    <w:rsid w:val="00F30F81"/>
    <w:rsid w:val="00F3100A"/>
    <w:rsid w:val="00F3383B"/>
    <w:rsid w:val="00F353CB"/>
    <w:rsid w:val="00F37295"/>
    <w:rsid w:val="00F40667"/>
    <w:rsid w:val="00F44624"/>
    <w:rsid w:val="00F47FC2"/>
    <w:rsid w:val="00F51B0A"/>
    <w:rsid w:val="00F5562E"/>
    <w:rsid w:val="00F600AF"/>
    <w:rsid w:val="00F61081"/>
    <w:rsid w:val="00F67C54"/>
    <w:rsid w:val="00F70C94"/>
    <w:rsid w:val="00F71432"/>
    <w:rsid w:val="00F729C4"/>
    <w:rsid w:val="00F73A91"/>
    <w:rsid w:val="00F75E07"/>
    <w:rsid w:val="00F76FDF"/>
    <w:rsid w:val="00F80DF3"/>
    <w:rsid w:val="00F91E81"/>
    <w:rsid w:val="00F958C1"/>
    <w:rsid w:val="00F9719E"/>
    <w:rsid w:val="00FA2368"/>
    <w:rsid w:val="00FA6550"/>
    <w:rsid w:val="00FB3F76"/>
    <w:rsid w:val="00FB53DB"/>
    <w:rsid w:val="00FB6F34"/>
    <w:rsid w:val="00FC12AD"/>
    <w:rsid w:val="00FC70DD"/>
    <w:rsid w:val="00FD30BA"/>
    <w:rsid w:val="00FD34BF"/>
    <w:rsid w:val="00FD4E46"/>
    <w:rsid w:val="00FD60BC"/>
    <w:rsid w:val="00FE3C2C"/>
    <w:rsid w:val="00FE619B"/>
    <w:rsid w:val="00FE6724"/>
    <w:rsid w:val="00FF194D"/>
    <w:rsid w:val="00FF3DEA"/>
    <w:rsid w:val="00FF3FBF"/>
    <w:rsid w:val="00FF5A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8748BA-125E-41AA-8353-DCC1E2B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71F"/>
    <w:rPr>
      <w:b/>
      <w:bCs/>
    </w:rPr>
  </w:style>
  <w:style w:type="table" w:styleId="TableGrid">
    <w:name w:val="Table Grid"/>
    <w:basedOn w:val="TableNormal"/>
    <w:uiPriority w:val="39"/>
    <w:rsid w:val="005C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17"/>
  </w:style>
  <w:style w:type="paragraph" w:styleId="Footer">
    <w:name w:val="footer"/>
    <w:basedOn w:val="Normal"/>
    <w:link w:val="FooterChar"/>
    <w:uiPriority w:val="99"/>
    <w:unhideWhenUsed/>
    <w:rsid w:val="0062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960</cp:revision>
  <dcterms:created xsi:type="dcterms:W3CDTF">2021-06-01T16:11:00Z</dcterms:created>
  <dcterms:modified xsi:type="dcterms:W3CDTF">2021-06-01T22:48:00Z</dcterms:modified>
</cp:coreProperties>
</file>